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2F" w:rsidRDefault="00C5622F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622F" w:rsidRDefault="00C5622F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622F" w:rsidRDefault="00C5622F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</w:pPr>
      <w:r w:rsidRPr="00C5622F">
        <w:rPr>
          <w:rFonts w:ascii="Times New Roman" w:eastAsia="Times New Roman" w:hAnsi="Times New Roman" w:cs="Times New Roman"/>
          <w:b/>
          <w:color w:val="4F6228" w:themeColor="accent3" w:themeShade="80"/>
          <w:sz w:val="40"/>
          <w:szCs w:val="40"/>
          <w:lang w:eastAsia="hu-HU"/>
        </w:rPr>
        <w:t>Hajdúböszörményi Bocskai István Általános Iskola</w:t>
      </w: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proofErr w:type="spellStart"/>
      <w:r w:rsidRPr="00C5622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Ökoiskolai</w:t>
      </w:r>
      <w:proofErr w:type="spellEnd"/>
      <w:r w:rsidRPr="00C5622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 xml:space="preserve"> munkacsoport</w:t>
      </w: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 w:rsidRPr="00C5622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Év végi beszámoló</w:t>
      </w: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2019/2020</w:t>
      </w:r>
      <w:bookmarkStart w:id="0" w:name="_GoBack"/>
      <w:bookmarkEnd w:id="0"/>
      <w:r w:rsidRPr="00C5622F"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  <w:t>. tanév</w:t>
      </w: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4F6228" w:themeColor="accent3" w:themeShade="80"/>
          <w:sz w:val="32"/>
          <w:szCs w:val="32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C5622F">
        <w:rPr>
          <w:noProof/>
          <w:lang w:eastAsia="hu-HU"/>
        </w:rPr>
        <w:drawing>
          <wp:inline distT="0" distB="0" distL="0" distR="0" wp14:anchorId="4F0D2706" wp14:editId="469EE254">
            <wp:extent cx="3470564" cy="2313710"/>
            <wp:effectExtent l="0" t="0" r="0" b="0"/>
            <wp:docPr id="1" name="Kép 1" descr="Képtalálat a következőre: „Miután reggel gondosan rendbe szedte magát az ember, gondosan rendbe kell szednie a bolygóját is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Miután reggel gondosan rendbe szedte magát az ember, gondosan rendbe kell szednie a bolygóját is.”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13" cy="2311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hu-HU"/>
        </w:rPr>
      </w:pPr>
      <w:r w:rsidRPr="00C5622F">
        <w:rPr>
          <w:rFonts w:ascii="Times New Roman" w:eastAsia="Times New Roman" w:hAnsi="Times New Roman" w:cs="Times New Roman"/>
          <w:color w:val="4F6228" w:themeColor="accent3" w:themeShade="80"/>
          <w:sz w:val="24"/>
          <w:szCs w:val="24"/>
          <w:lang w:eastAsia="hu-HU"/>
        </w:rPr>
        <w:t>Hajdúböszörmény, 2016. június 24.</w:t>
      </w:r>
    </w:p>
    <w:p w:rsidR="00C5622F" w:rsidRPr="00C5622F" w:rsidRDefault="00C5622F" w:rsidP="00C5622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C5622F" w:rsidRDefault="00C5622F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622F" w:rsidRDefault="00C5622F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622F" w:rsidRDefault="00C5622F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622F" w:rsidRDefault="00C5622F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02FB7" w:rsidRDefault="002926FA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6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BESZÁMOLÓ</w:t>
      </w:r>
    </w:p>
    <w:p w:rsidR="004B2ACE" w:rsidRPr="002A46A6" w:rsidRDefault="000703BB" w:rsidP="000327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926F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proofErr w:type="gramStart"/>
      <w:r w:rsidR="00E17C9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</w:t>
      </w:r>
      <w:proofErr w:type="gramEnd"/>
      <w:r w:rsidR="000327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proofErr w:type="spellStart"/>
      <w:r w:rsidR="00653A7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Ökoiskola</w:t>
      </w:r>
      <w:proofErr w:type="spellEnd"/>
      <w:r w:rsidR="000327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munkacsoport</w:t>
      </w:r>
    </w:p>
    <w:p w:rsidR="00EC4314" w:rsidRDefault="00880F6F" w:rsidP="00EC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</w:t>
      </w:r>
      <w:r w:rsidR="001952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9/20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1952B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 tanév</w:t>
      </w:r>
      <w:r w:rsidR="00DE274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ben </w:t>
      </w:r>
      <w:r w:rsidR="000703BB" w:rsidRPr="002A46A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végzett munkájáról</w:t>
      </w:r>
    </w:p>
    <w:p w:rsidR="00602FB7" w:rsidRPr="002A46A6" w:rsidRDefault="00602FB7" w:rsidP="00EC4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0703BB" w:rsidRPr="002A46A6" w:rsidRDefault="000703BB" w:rsidP="000703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91753C" w:rsidRPr="003220EF" w:rsidRDefault="000703BB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220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032719" w:rsidRPr="003220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munkacsoport</w:t>
      </w:r>
      <w:r w:rsidRPr="003220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5C0EB5" w:rsidRPr="003220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koordinátorai:</w:t>
      </w:r>
      <w:r w:rsidRPr="003220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EC4314" w:rsidRDefault="0069058F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Mo</w:t>
      </w:r>
      <w:r w:rsidR="005C0EB5"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l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nárné Hegedűs Ibolya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5C0EB5">
        <w:rPr>
          <w:rFonts w:ascii="Times New Roman" w:eastAsia="Times New Roman" w:hAnsi="Times New Roman" w:cs="Times New Roman"/>
          <w:sz w:val="24"/>
          <w:szCs w:val="24"/>
          <w:lang w:eastAsia="hu-HU"/>
        </w:rPr>
        <w:t>(alsó</w:t>
      </w:r>
      <w:r w:rsidR="0033761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tagozat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környezetismeret, </w:t>
      </w:r>
      <w:r w:rsidR="003220EF">
        <w:rPr>
          <w:rFonts w:ascii="Times New Roman" w:eastAsia="Times New Roman" w:hAnsi="Times New Roman" w:cs="Times New Roman"/>
          <w:sz w:val="24"/>
          <w:szCs w:val="24"/>
          <w:lang w:eastAsia="hu-HU"/>
        </w:rPr>
        <w:t>német nyelv, 3-4.osztályos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mkv</w:t>
      </w:r>
      <w:proofErr w:type="spellEnd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="00EC431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0076F" w:rsidRPr="00EC4314" w:rsidRDefault="0073165D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Tamási Kitti</w:t>
      </w:r>
      <w:r w:rsid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C0EB5" w:rsidRPr="005C0EB5">
        <w:rPr>
          <w:rFonts w:ascii="Times New Roman" w:eastAsia="Times New Roman" w:hAnsi="Times New Roman" w:cs="Times New Roman"/>
          <w:sz w:val="24"/>
          <w:szCs w:val="24"/>
          <w:lang w:eastAsia="hu-HU"/>
        </w:rPr>
        <w:t>(felső tag</w:t>
      </w:r>
      <w:r w:rsidR="00337612">
        <w:rPr>
          <w:rFonts w:ascii="Times New Roman" w:eastAsia="Times New Roman" w:hAnsi="Times New Roman" w:cs="Times New Roman"/>
          <w:sz w:val="24"/>
          <w:szCs w:val="24"/>
          <w:lang w:eastAsia="hu-HU"/>
        </w:rPr>
        <w:t>ozat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biológia,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földrajz,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elsősegé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lynyújtó szakkör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vezetője</w:t>
      </w:r>
      <w:r w:rsidR="005C0EB5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6A38C7" w:rsidRPr="006A38C7" w:rsidRDefault="006A38C7" w:rsidP="000703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A315F0" w:rsidRPr="003220EF" w:rsidRDefault="000703BB" w:rsidP="000703B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3220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Tagjai</w:t>
      </w:r>
      <w:r w:rsidRPr="003220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:</w:t>
      </w:r>
      <w:r w:rsidR="00ED1CE9" w:rsidRPr="003220EF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 </w:t>
      </w:r>
    </w:p>
    <w:p w:rsidR="00A315F0" w:rsidRDefault="00ED1CE9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Alsó </w:t>
      </w:r>
      <w:r w:rsidR="003220EF"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tagozat</w:t>
      </w:r>
      <w:r w:rsidR="003220EF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: </w:t>
      </w:r>
      <w:r w:rsidR="003220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Dobó</w:t>
      </w:r>
      <w:r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Margit</w:t>
      </w:r>
      <w:r w:rsid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(intézményvezető helyettes, matematika </w:t>
      </w:r>
      <w:r w:rsidR="003220EF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287A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o.)</w:t>
      </w:r>
    </w:p>
    <w:p w:rsidR="00A315F0" w:rsidRDefault="00A315F0" w:rsidP="000703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322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Sárga </w:t>
      </w:r>
      <w:r w:rsidR="00507083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Jánosné</w:t>
      </w:r>
      <w:r w:rsidR="00AA19F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87A7B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AA19FB">
        <w:rPr>
          <w:rFonts w:ascii="Times New Roman" w:eastAsia="Times New Roman" w:hAnsi="Times New Roman" w:cs="Times New Roman"/>
          <w:sz w:val="24"/>
          <w:szCs w:val="24"/>
          <w:lang w:eastAsia="hu-HU"/>
        </w:rPr>
        <w:t>1-2.oszt.</w:t>
      </w:r>
      <w:r w:rsidR="00287A7B">
        <w:rPr>
          <w:rFonts w:ascii="Times New Roman" w:eastAsia="Times New Roman" w:hAnsi="Times New Roman" w:cs="Times New Roman"/>
          <w:sz w:val="24"/>
          <w:szCs w:val="24"/>
          <w:lang w:eastAsia="hu-HU"/>
        </w:rPr>
        <w:t>mkv</w:t>
      </w:r>
      <w:proofErr w:type="gramStart"/>
      <w:r w:rsidR="00287A7B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="005070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matematika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, ének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erkölcstan </w:t>
      </w:r>
      <w:r w:rsidR="003220EF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.o</w:t>
      </w:r>
      <w:r w:rsidR="00D2568E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73165D" w:rsidRDefault="0073165D" w:rsidP="007316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Kissné Kovács Andrea</w:t>
      </w:r>
      <w:r w:rsidR="00D24B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287A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(matematika, környezetismeret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, rajz, technika 1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.o.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337612" w:rsidRDefault="00337612" w:rsidP="007316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Kissné Fekete Mariann</w:t>
      </w:r>
      <w:r w:rsidR="00D24B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(matematika, környezetismeret, rajz, technika 2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.o.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337612" w:rsidRDefault="00A315F0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                     </w:t>
      </w:r>
      <w:r w:rsidR="003220E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Fórizs </w:t>
      </w:r>
      <w:r w:rsidR="00507083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Attiláné</w:t>
      </w:r>
      <w:r w:rsidR="0050708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mat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>ematika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 körny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ezetismeret,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erkölcstan </w:t>
      </w:r>
      <w:r w:rsidR="00337612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.o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 w:rsidR="00ED1CE9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A315F0" w:rsidRDefault="00A315F0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322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7316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Fodor Ildikó</w:t>
      </w:r>
      <w:r w:rsidR="00D24B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7316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(testnevelés, rajz, napközis csoportvezető, tánc szakkör vezetője)</w:t>
      </w:r>
    </w:p>
    <w:p w:rsidR="00D2568E" w:rsidRDefault="00A315F0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</w:t>
      </w:r>
      <w:r w:rsidR="00322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Kapusiné</w:t>
      </w:r>
      <w:proofErr w:type="spellEnd"/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Oláh Edit</w:t>
      </w:r>
      <w:r w:rsidR="00ED1CE9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(magy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>ar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, techn</w:t>
      </w:r>
      <w:r w:rsidR="00032719">
        <w:rPr>
          <w:rFonts w:ascii="Times New Roman" w:eastAsia="Times New Roman" w:hAnsi="Times New Roman" w:cs="Times New Roman"/>
          <w:sz w:val="24"/>
          <w:szCs w:val="24"/>
          <w:lang w:eastAsia="hu-HU"/>
        </w:rPr>
        <w:t>ika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rajz, erkölcstan, </w:t>
      </w:r>
      <w:r w:rsidR="0073165D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proofErr w:type="gramStart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.o</w:t>
      </w:r>
      <w:proofErr w:type="gramEnd"/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</w:p>
    <w:p w:rsidR="00287A7B" w:rsidRPr="00287A7B" w:rsidRDefault="00287A7B" w:rsidP="000703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287A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Szarvasné Soós Éva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287A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(matematika, rajz, technika, testnevelés 3</w:t>
      </w:r>
      <w:proofErr w:type="gramStart"/>
      <w:r w:rsidRPr="00287A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.o.</w:t>
      </w:r>
      <w:proofErr w:type="gramEnd"/>
      <w:r w:rsidRPr="00287A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3220EF" w:rsidRPr="00287A7B" w:rsidRDefault="003220EF" w:rsidP="000703B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87A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  <w:r w:rsidRPr="00287A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ab/>
      </w:r>
    </w:p>
    <w:p w:rsidR="003220EF" w:rsidRDefault="00A315F0" w:rsidP="00D2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F</w:t>
      </w:r>
      <w:r w:rsidR="00ED1CE9"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első tagozat</w:t>
      </w:r>
      <w:r w:rsidR="007316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3220EF" w:rsidRPr="007316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Takácsné Bíró Zsuzsa</w:t>
      </w:r>
      <w:r w:rsidR="00322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165D">
        <w:rPr>
          <w:rFonts w:ascii="Times New Roman" w:eastAsia="Times New Roman" w:hAnsi="Times New Roman" w:cs="Times New Roman"/>
          <w:sz w:val="24"/>
          <w:szCs w:val="24"/>
          <w:lang w:eastAsia="hu-HU"/>
        </w:rPr>
        <w:t>(intézményvezető,</w:t>
      </w:r>
      <w:r w:rsidR="00322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magyar nyelv-és irodalom)</w:t>
      </w:r>
    </w:p>
    <w:p w:rsidR="00A315F0" w:rsidRDefault="00A315F0" w:rsidP="00D2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r w:rsidR="00322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 w:rsidR="00ED1CE9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Asztalosné Mező </w:t>
      </w:r>
      <w:r w:rsidR="00D2568E" w:rsidRPr="00D2568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Petronella</w:t>
      </w:r>
      <w:r w:rsidR="00D2568E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, (mat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ematika,</w:t>
      </w:r>
      <w:r w:rsidR="00D2568E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fizika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, informatika</w:t>
      </w:r>
      <w:r w:rsidR="00ED1CE9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:rsidR="0073165D" w:rsidRDefault="0073165D" w:rsidP="007316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3165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Nagy Alexandra</w:t>
      </w:r>
      <w:r w:rsidR="00287A7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(magyar nyelv, rajz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)</w:t>
      </w:r>
    </w:p>
    <w:p w:rsidR="00B65D07" w:rsidRDefault="00B65D07" w:rsidP="007316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Fülep Jolán</w:t>
      </w:r>
      <w:r w:rsidR="00D24B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(angol nyelv, magyar nyelv, humán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mkv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.)</w:t>
      </w:r>
    </w:p>
    <w:p w:rsidR="00337612" w:rsidRPr="0073165D" w:rsidRDefault="00B65D07" w:rsidP="0073165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Kovács-Pipó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Andrea</w:t>
      </w:r>
      <w:r w:rsidR="00D24B1E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(angol nyelv)</w:t>
      </w:r>
    </w:p>
    <w:p w:rsidR="00A315F0" w:rsidRPr="00D2568E" w:rsidRDefault="00A315F0" w:rsidP="00D256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  <w:r w:rsidR="003220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</w:t>
      </w:r>
    </w:p>
    <w:p w:rsidR="00ED1CE9" w:rsidRPr="003B7AD1" w:rsidRDefault="00ED1CE9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D</w:t>
      </w:r>
      <w:r w:rsid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iákönkormányzat:</w:t>
      </w:r>
      <w:r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Szász Attiláné</w:t>
      </w:r>
      <w:r w:rsid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507083" w:rsidRP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507083">
        <w:rPr>
          <w:rFonts w:ascii="Times New Roman" w:eastAsia="Times New Roman" w:hAnsi="Times New Roman" w:cs="Times New Roman"/>
          <w:sz w:val="24"/>
          <w:szCs w:val="24"/>
          <w:lang w:eastAsia="hu-HU"/>
        </w:rPr>
        <w:t>DÖK</w:t>
      </w:r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munkáját segítő </w:t>
      </w:r>
      <w:proofErr w:type="spellStart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ped</w:t>
      </w:r>
      <w:proofErr w:type="spellEnd"/>
      <w:r w:rsid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. n</w:t>
      </w:r>
      <w:r w:rsidR="003B7AD1" w:rsidRPr="003B7AD1">
        <w:rPr>
          <w:rFonts w:ascii="Times New Roman" w:eastAsia="Times New Roman" w:hAnsi="Times New Roman" w:cs="Times New Roman"/>
          <w:sz w:val="24"/>
          <w:szCs w:val="24"/>
          <w:lang w:eastAsia="hu-HU"/>
        </w:rPr>
        <w:t>émet nyelv,)</w:t>
      </w:r>
    </w:p>
    <w:p w:rsidR="00ED1CE9" w:rsidRPr="00D2568E" w:rsidRDefault="006A38C7" w:rsidP="000703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K</w:t>
      </w:r>
      <w:r w:rsidR="00ED1CE9" w:rsidRPr="003B7A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arbantartó</w:t>
      </w:r>
      <w:r w:rsidR="00ED1CE9" w:rsidRPr="00D256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ED1CE9" w:rsidRPr="003B7A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Nagy Antal</w:t>
      </w:r>
    </w:p>
    <w:p w:rsidR="000703BB" w:rsidRPr="00D2568E" w:rsidRDefault="000703BB" w:rsidP="002A46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703BB" w:rsidRPr="00106D2C" w:rsidRDefault="000703BB" w:rsidP="000703B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82B88">
        <w:rPr>
          <w:rFonts w:ascii="Times New Roman" w:eastAsia="Calibri" w:hAnsi="Times New Roman" w:cs="Times New Roman"/>
          <w:b/>
          <w:sz w:val="24"/>
          <w:szCs w:val="24"/>
        </w:rPr>
        <w:t xml:space="preserve">I. </w:t>
      </w:r>
      <w:r w:rsidR="00082B88" w:rsidRPr="00082B88">
        <w:rPr>
          <w:rFonts w:ascii="Times New Roman" w:eastAsia="Calibri" w:hAnsi="Times New Roman" w:cs="Times New Roman"/>
          <w:b/>
          <w:sz w:val="24"/>
          <w:szCs w:val="24"/>
        </w:rPr>
        <w:t>AZ ISKOLA ÉVES MUNKATERVÉBŐL ADÓDÓ FELADATOK</w:t>
      </w:r>
      <w:r w:rsidR="00082B88" w:rsidRPr="00106D2C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8F4754" w:rsidRDefault="008F4754" w:rsidP="000703BB">
      <w:pPr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8F4754" w:rsidRPr="00A42943" w:rsidRDefault="008F4754" w:rsidP="008F47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42943">
        <w:rPr>
          <w:rFonts w:ascii="Times New Roman" w:hAnsi="Times New Roman" w:cs="Times New Roman"/>
          <w:b/>
          <w:sz w:val="24"/>
          <w:szCs w:val="24"/>
        </w:rPr>
        <w:t>Célkitűzéseink a fenntarthatóság szellemében</w:t>
      </w:r>
      <w:r w:rsidR="00032719" w:rsidRPr="00A42943">
        <w:rPr>
          <w:rFonts w:ascii="Times New Roman" w:hAnsi="Times New Roman" w:cs="Times New Roman"/>
          <w:b/>
          <w:sz w:val="24"/>
          <w:szCs w:val="24"/>
        </w:rPr>
        <w:t>:</w:t>
      </w:r>
    </w:p>
    <w:p w:rsidR="008F4754" w:rsidRPr="00F4326A" w:rsidRDefault="008F4754" w:rsidP="00F4326A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4326A">
        <w:rPr>
          <w:rFonts w:ascii="Times New Roman" w:hAnsi="Times New Roman"/>
          <w:sz w:val="24"/>
          <w:szCs w:val="24"/>
        </w:rPr>
        <w:t xml:space="preserve">Környezettudatosságra nevelés, </w:t>
      </w:r>
      <w:r w:rsidRPr="00547B03">
        <w:rPr>
          <w:rFonts w:ascii="Times New Roman" w:hAnsi="Times New Roman"/>
          <w:i/>
          <w:sz w:val="24"/>
          <w:szCs w:val="24"/>
        </w:rPr>
        <w:t>szemléletformálá</w:t>
      </w:r>
      <w:r w:rsidRPr="00F4326A">
        <w:rPr>
          <w:rFonts w:ascii="Times New Roman" w:hAnsi="Times New Roman"/>
          <w:sz w:val="24"/>
          <w:szCs w:val="24"/>
        </w:rPr>
        <w:t xml:space="preserve">s, a fenntartható fejlődés </w:t>
      </w:r>
      <w:r w:rsidR="00507083" w:rsidRPr="00F4326A">
        <w:rPr>
          <w:rFonts w:ascii="Times New Roman" w:hAnsi="Times New Roman"/>
          <w:sz w:val="24"/>
          <w:szCs w:val="24"/>
        </w:rPr>
        <w:t>elveinek érvényesítése a</w:t>
      </w:r>
      <w:r w:rsidRPr="00F4326A">
        <w:rPr>
          <w:rFonts w:ascii="Times New Roman" w:hAnsi="Times New Roman"/>
          <w:sz w:val="24"/>
          <w:szCs w:val="24"/>
        </w:rPr>
        <w:t xml:space="preserve"> napi gyakorlatban.</w:t>
      </w:r>
    </w:p>
    <w:p w:rsidR="008F4754" w:rsidRPr="00F4326A" w:rsidRDefault="008F4754" w:rsidP="00F4326A">
      <w:pPr>
        <w:pStyle w:val="Listaszerbekezds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 w:rsidRPr="00F4326A">
        <w:rPr>
          <w:rFonts w:ascii="Times New Roman" w:hAnsi="Times New Roman"/>
          <w:sz w:val="24"/>
          <w:szCs w:val="24"/>
        </w:rPr>
        <w:t xml:space="preserve">Alakuljon ki a tanulókban érzékenység környezetünk állapota iránt, ismerjék fel és óvják a környezet értékeit. Kapcsolódjanak be közvetlen környezetük hagyományainak, </w:t>
      </w:r>
      <w:r w:rsidRPr="00547B03">
        <w:rPr>
          <w:rFonts w:ascii="Times New Roman" w:hAnsi="Times New Roman"/>
          <w:i/>
          <w:sz w:val="24"/>
          <w:szCs w:val="24"/>
        </w:rPr>
        <w:t>értékeinek megőrzésé</w:t>
      </w:r>
      <w:r w:rsidRPr="00F4326A">
        <w:rPr>
          <w:rFonts w:ascii="Times New Roman" w:hAnsi="Times New Roman"/>
          <w:sz w:val="24"/>
          <w:szCs w:val="24"/>
        </w:rPr>
        <w:t xml:space="preserve">be, gyarapításába. Életmódjukban </w:t>
      </w:r>
      <w:r w:rsidRPr="00547B03">
        <w:rPr>
          <w:rFonts w:ascii="Times New Roman" w:hAnsi="Times New Roman"/>
          <w:i/>
          <w:sz w:val="24"/>
          <w:szCs w:val="24"/>
        </w:rPr>
        <w:t>a természet tisztelete</w:t>
      </w:r>
      <w:r w:rsidRPr="00F4326A">
        <w:rPr>
          <w:rFonts w:ascii="Times New Roman" w:hAnsi="Times New Roman"/>
          <w:sz w:val="24"/>
          <w:szCs w:val="24"/>
        </w:rPr>
        <w:t xml:space="preserve">, a </w:t>
      </w:r>
      <w:r w:rsidRPr="00547B03">
        <w:rPr>
          <w:rFonts w:ascii="Times New Roman" w:hAnsi="Times New Roman"/>
          <w:i/>
          <w:sz w:val="24"/>
          <w:szCs w:val="24"/>
        </w:rPr>
        <w:t>felelősség</w:t>
      </w:r>
      <w:r w:rsidRPr="00F4326A">
        <w:rPr>
          <w:rFonts w:ascii="Times New Roman" w:hAnsi="Times New Roman"/>
          <w:sz w:val="24"/>
          <w:szCs w:val="24"/>
        </w:rPr>
        <w:t>, a környezeti károk megelőzésére valótörekvés váljék meghatározóvá.</w:t>
      </w:r>
    </w:p>
    <w:p w:rsidR="008F4754" w:rsidRPr="00B81146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 xml:space="preserve">A </w:t>
      </w:r>
      <w:r w:rsidRPr="00547B03">
        <w:rPr>
          <w:rFonts w:ascii="Times New Roman" w:hAnsi="Times New Roman"/>
          <w:i/>
          <w:sz w:val="24"/>
          <w:szCs w:val="24"/>
        </w:rPr>
        <w:t>szülők, civil szervezetek bevonása</w:t>
      </w:r>
      <w:r w:rsidRPr="00B81146">
        <w:rPr>
          <w:rFonts w:ascii="Times New Roman" w:hAnsi="Times New Roman"/>
          <w:sz w:val="24"/>
          <w:szCs w:val="24"/>
        </w:rPr>
        <w:t xml:space="preserve"> a tanulók környezettudatos szemléletének formálásba.</w:t>
      </w:r>
    </w:p>
    <w:p w:rsidR="008F4754" w:rsidRPr="00B81146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65D07">
        <w:rPr>
          <w:rFonts w:ascii="Times New Roman" w:hAnsi="Times New Roman"/>
          <w:b/>
          <w:i/>
          <w:sz w:val="24"/>
          <w:szCs w:val="24"/>
        </w:rPr>
        <w:t>A fenntarthatóság pedagógiáját szolgáló kiemelt tevékenységeink</w:t>
      </w:r>
      <w:r w:rsidRPr="00B81146">
        <w:rPr>
          <w:rFonts w:ascii="Times New Roman" w:hAnsi="Times New Roman"/>
          <w:sz w:val="24"/>
          <w:szCs w:val="24"/>
        </w:rPr>
        <w:t>:</w:t>
      </w:r>
    </w:p>
    <w:p w:rsidR="008F4754" w:rsidRPr="00B81146" w:rsidRDefault="008F4754" w:rsidP="00B65D07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B81146">
        <w:rPr>
          <w:rFonts w:ascii="Times New Roman" w:hAnsi="Times New Roman"/>
          <w:sz w:val="24"/>
          <w:szCs w:val="24"/>
        </w:rPr>
        <w:t>Meg</w:t>
      </w:r>
      <w:r>
        <w:rPr>
          <w:rFonts w:ascii="Times New Roman" w:hAnsi="Times New Roman"/>
          <w:sz w:val="24"/>
          <w:szCs w:val="24"/>
        </w:rPr>
        <w:t xml:space="preserve">emlékezünk a </w:t>
      </w:r>
      <w:r w:rsidRPr="00547B03">
        <w:rPr>
          <w:rFonts w:ascii="Times New Roman" w:hAnsi="Times New Roman"/>
          <w:i/>
          <w:sz w:val="24"/>
          <w:szCs w:val="24"/>
        </w:rPr>
        <w:t>zöld jeles napokr</w:t>
      </w:r>
      <w:r>
        <w:rPr>
          <w:rFonts w:ascii="Times New Roman" w:hAnsi="Times New Roman"/>
          <w:sz w:val="24"/>
          <w:szCs w:val="24"/>
        </w:rPr>
        <w:t>ól.</w:t>
      </w:r>
    </w:p>
    <w:p w:rsidR="00B65D07" w:rsidRPr="00B65D07" w:rsidRDefault="00B65D07" w:rsidP="00B65D07">
      <w:pPr>
        <w:pStyle w:val="Listaszerbekezds"/>
        <w:spacing w:after="0" w:line="276" w:lineRule="auto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>Ajánljuk</w:t>
      </w:r>
      <w:r w:rsidR="008F4754" w:rsidRPr="008F4754">
        <w:rPr>
          <w:rFonts w:ascii="Times New Roman" w:hAnsi="Times New Roman"/>
          <w:sz w:val="24"/>
          <w:szCs w:val="24"/>
        </w:rPr>
        <w:t xml:space="preserve"> az </w:t>
      </w:r>
      <w:r w:rsidR="008F4754" w:rsidRPr="00547B03">
        <w:rPr>
          <w:rFonts w:ascii="Times New Roman" w:hAnsi="Times New Roman"/>
          <w:i/>
          <w:sz w:val="24"/>
          <w:szCs w:val="24"/>
        </w:rPr>
        <w:t xml:space="preserve">újrahasznosított </w:t>
      </w:r>
      <w:r w:rsidR="008F4754" w:rsidRPr="008F4754">
        <w:rPr>
          <w:rFonts w:ascii="Times New Roman" w:hAnsi="Times New Roman"/>
          <w:sz w:val="24"/>
          <w:szCs w:val="24"/>
        </w:rPr>
        <w:t xml:space="preserve">papírból készült tanszerek használatát. </w:t>
      </w:r>
    </w:p>
    <w:p w:rsidR="008F4754" w:rsidRPr="008F4754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Az újrahasznosítható hulladékok közül egész évben </w:t>
      </w:r>
      <w:r w:rsidRPr="00547B03">
        <w:rPr>
          <w:rFonts w:ascii="Times New Roman" w:hAnsi="Times New Roman"/>
          <w:i/>
          <w:sz w:val="24"/>
          <w:szCs w:val="24"/>
        </w:rPr>
        <w:t>szelektíven gyűjtjük</w:t>
      </w:r>
      <w:r w:rsidRPr="008F4754">
        <w:rPr>
          <w:rFonts w:ascii="Times New Roman" w:hAnsi="Times New Roman"/>
          <w:sz w:val="24"/>
          <w:szCs w:val="24"/>
        </w:rPr>
        <w:t xml:space="preserve"> a papír és a műanyag hulladékot, a használt elemeket, valamint a műanyag kupakokat, amelyeket kupakgyűjtési akcióban beteg emberek számára adományozunk.</w:t>
      </w:r>
      <w:r w:rsidR="00B65D07" w:rsidRPr="00B65D07">
        <w:rPr>
          <w:rFonts w:ascii="Times New Roman" w:hAnsi="Times New Roman"/>
          <w:sz w:val="24"/>
          <w:szCs w:val="24"/>
        </w:rPr>
        <w:t xml:space="preserve"> </w:t>
      </w:r>
      <w:r w:rsidR="00B65D07">
        <w:rPr>
          <w:rFonts w:ascii="Times New Roman" w:hAnsi="Times New Roman"/>
          <w:sz w:val="24"/>
          <w:szCs w:val="24"/>
        </w:rPr>
        <w:t>„</w:t>
      </w:r>
      <w:r w:rsidR="00B65D07" w:rsidRPr="00B65D07">
        <w:rPr>
          <w:rFonts w:ascii="Times New Roman" w:hAnsi="Times New Roman"/>
          <w:i/>
          <w:sz w:val="24"/>
          <w:szCs w:val="24"/>
        </w:rPr>
        <w:t>Érzékenyítő” programok</w:t>
      </w:r>
      <w:r w:rsidR="00B65D07" w:rsidRPr="008F4754">
        <w:rPr>
          <w:rFonts w:ascii="Times New Roman" w:hAnsi="Times New Roman"/>
          <w:sz w:val="24"/>
          <w:szCs w:val="24"/>
        </w:rPr>
        <w:t xml:space="preserve"> keretében segítjük a rászorulókat</w:t>
      </w:r>
      <w:r w:rsidR="00B65D07">
        <w:rPr>
          <w:rFonts w:ascii="Times New Roman" w:hAnsi="Times New Roman"/>
          <w:sz w:val="24"/>
          <w:szCs w:val="24"/>
        </w:rPr>
        <w:t>.</w:t>
      </w:r>
    </w:p>
    <w:p w:rsidR="008F4754" w:rsidRPr="00547B03" w:rsidRDefault="00F4326A" w:rsidP="00547B03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Bekapcsolódunk </w:t>
      </w:r>
      <w:r w:rsidR="008F4754" w:rsidRPr="008F4754">
        <w:rPr>
          <w:rFonts w:ascii="Times New Roman" w:hAnsi="Times New Roman"/>
          <w:sz w:val="24"/>
          <w:szCs w:val="24"/>
        </w:rPr>
        <w:t xml:space="preserve">az </w:t>
      </w:r>
      <w:r w:rsidR="008F4754" w:rsidRPr="00547B03">
        <w:rPr>
          <w:rFonts w:ascii="Times New Roman" w:hAnsi="Times New Roman"/>
          <w:i/>
          <w:sz w:val="24"/>
          <w:szCs w:val="24"/>
        </w:rPr>
        <w:t>Európai Hulladékcsökkentési hét</w:t>
      </w:r>
      <w:r w:rsidRPr="00547B03">
        <w:rPr>
          <w:rFonts w:ascii="Times New Roman" w:hAnsi="Times New Roman"/>
          <w:i/>
          <w:sz w:val="24"/>
          <w:szCs w:val="24"/>
        </w:rPr>
        <w:t xml:space="preserve"> programsorozatába. </w:t>
      </w:r>
    </w:p>
    <w:p w:rsidR="008F4754" w:rsidRPr="000D1C26" w:rsidRDefault="000D1C26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0D1C26">
        <w:rPr>
          <w:rFonts w:ascii="Times New Roman" w:hAnsi="Times New Roman"/>
          <w:sz w:val="24"/>
          <w:szCs w:val="24"/>
        </w:rPr>
        <w:t>A Fenntarthatósági hát programjai és a Föld Napjára tervezett témanapunk elmaradt a digitális oktatás miatt, de igyekeztünk online is foglalkozni a témával.</w:t>
      </w:r>
    </w:p>
    <w:p w:rsidR="008F4754" w:rsidRPr="008F4754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lastRenderedPageBreak/>
        <w:t>Kirándulásokat, kerékpártúrákat szervezünk helyi védett/</w:t>
      </w:r>
      <w:proofErr w:type="spellStart"/>
      <w:r w:rsidRPr="008F4754">
        <w:rPr>
          <w:rFonts w:ascii="Times New Roman" w:hAnsi="Times New Roman"/>
          <w:sz w:val="24"/>
          <w:szCs w:val="24"/>
        </w:rPr>
        <w:t>Natura</w:t>
      </w:r>
      <w:proofErr w:type="spellEnd"/>
      <w:r w:rsidRPr="008F4754">
        <w:rPr>
          <w:rFonts w:ascii="Times New Roman" w:hAnsi="Times New Roman"/>
          <w:sz w:val="24"/>
          <w:szCs w:val="24"/>
        </w:rPr>
        <w:t xml:space="preserve"> 2000 területekre.</w:t>
      </w:r>
    </w:p>
    <w:p w:rsidR="008F4754" w:rsidRPr="00B41BF0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Részt veszünk környezettel, természettel kapcsolatos </w:t>
      </w:r>
      <w:r w:rsidRPr="00547B03">
        <w:rPr>
          <w:rFonts w:ascii="Times New Roman" w:hAnsi="Times New Roman"/>
          <w:i/>
          <w:sz w:val="24"/>
          <w:szCs w:val="24"/>
        </w:rPr>
        <w:t>vetélkedők</w:t>
      </w:r>
      <w:r w:rsidR="00B65D07">
        <w:rPr>
          <w:rFonts w:ascii="Times New Roman" w:hAnsi="Times New Roman"/>
          <w:sz w:val="24"/>
          <w:szCs w:val="24"/>
        </w:rPr>
        <w:t>ön:</w:t>
      </w:r>
      <w:r w:rsidRPr="008F4754">
        <w:rPr>
          <w:rFonts w:ascii="Times New Roman" w:hAnsi="Times New Roman"/>
          <w:sz w:val="24"/>
          <w:szCs w:val="24"/>
        </w:rPr>
        <w:t xml:space="preserve"> Herman Ottó verseny, Bolyai </w:t>
      </w:r>
      <w:r>
        <w:rPr>
          <w:rFonts w:ascii="Times New Roman" w:hAnsi="Times New Roman"/>
          <w:sz w:val="24"/>
          <w:szCs w:val="24"/>
        </w:rPr>
        <w:t>Te</w:t>
      </w:r>
      <w:r w:rsidRPr="008F4754">
        <w:rPr>
          <w:rFonts w:ascii="Times New Roman" w:hAnsi="Times New Roman"/>
          <w:sz w:val="24"/>
          <w:szCs w:val="24"/>
        </w:rPr>
        <w:t>rmészettudományi verse</w:t>
      </w:r>
      <w:r>
        <w:rPr>
          <w:rFonts w:ascii="Times New Roman" w:hAnsi="Times New Roman"/>
          <w:sz w:val="24"/>
          <w:szCs w:val="24"/>
        </w:rPr>
        <w:t>n</w:t>
      </w:r>
      <w:r w:rsidRPr="008F4754">
        <w:rPr>
          <w:rFonts w:ascii="Times New Roman" w:hAnsi="Times New Roman"/>
          <w:sz w:val="24"/>
          <w:szCs w:val="24"/>
        </w:rPr>
        <w:t>y</w:t>
      </w:r>
      <w:r w:rsidR="00F4326A">
        <w:rPr>
          <w:rFonts w:ascii="Times New Roman" w:hAnsi="Times New Roman"/>
          <w:sz w:val="24"/>
          <w:szCs w:val="24"/>
        </w:rPr>
        <w:t>,</w:t>
      </w:r>
      <w:r w:rsidR="00F4326A" w:rsidRP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</w:t>
      </w:r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Természet-és környezetvédelmi feladatmegoldó verseny, az </w:t>
      </w:r>
      <w:proofErr w:type="spellStart"/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Ökoiskolai</w:t>
      </w:r>
      <w:proofErr w:type="spellEnd"/>
      <w:r w:rsidR="00F4326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 hálózaton belül meghi</w:t>
      </w:r>
      <w:r w:rsidR="00B65D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rdetett versenyeken.</w:t>
      </w:r>
    </w:p>
    <w:p w:rsidR="00B41BF0" w:rsidRPr="00B41BF0" w:rsidRDefault="00B41BF0" w:rsidP="00B41BF0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F4326A" w:rsidRDefault="00F4326A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Igyekszünk </w:t>
      </w:r>
      <w:r w:rsidRPr="00547B03">
        <w:rPr>
          <w:rFonts w:ascii="Times New Roman" w:hAnsi="Times New Roman"/>
          <w:i/>
          <w:sz w:val="24"/>
          <w:szCs w:val="24"/>
        </w:rPr>
        <w:t>intézményünket tisztán és virágosan tartani</w:t>
      </w:r>
      <w:r>
        <w:rPr>
          <w:rFonts w:ascii="Times New Roman" w:hAnsi="Times New Roman"/>
          <w:sz w:val="24"/>
          <w:szCs w:val="24"/>
        </w:rPr>
        <w:t xml:space="preserve"> és erre ösztönözni tanulóinkat is.</w:t>
      </w:r>
    </w:p>
    <w:p w:rsidR="00F4326A" w:rsidRDefault="00F4326A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Felhívj</w:t>
      </w:r>
      <w:r w:rsidR="00A0076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 tanulóink figyelmét embertársaink megsegítésének fontosságára:</w:t>
      </w:r>
      <w:r w:rsidR="00A00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 felső tagozatosok </w:t>
      </w:r>
      <w:r w:rsidRPr="00547B03">
        <w:rPr>
          <w:rFonts w:ascii="Times New Roman" w:hAnsi="Times New Roman"/>
          <w:i/>
          <w:sz w:val="24"/>
          <w:szCs w:val="24"/>
        </w:rPr>
        <w:t xml:space="preserve">elsősegélynyújtó szakkör </w:t>
      </w:r>
      <w:r>
        <w:rPr>
          <w:rFonts w:ascii="Times New Roman" w:hAnsi="Times New Roman"/>
          <w:sz w:val="24"/>
          <w:szCs w:val="24"/>
        </w:rPr>
        <w:t xml:space="preserve">keretében </w:t>
      </w:r>
      <w:r w:rsidR="00507083">
        <w:rPr>
          <w:rFonts w:ascii="Times New Roman" w:hAnsi="Times New Roman"/>
          <w:sz w:val="24"/>
          <w:szCs w:val="24"/>
        </w:rPr>
        <w:t>elsősegélynyújtó</w:t>
      </w:r>
      <w:r>
        <w:rPr>
          <w:rFonts w:ascii="Times New Roman" w:hAnsi="Times New Roman"/>
          <w:sz w:val="24"/>
          <w:szCs w:val="24"/>
        </w:rPr>
        <w:t xml:space="preserve"> </w:t>
      </w:r>
      <w:r w:rsidR="00032719">
        <w:rPr>
          <w:rFonts w:ascii="Times New Roman" w:hAnsi="Times New Roman"/>
          <w:sz w:val="24"/>
          <w:szCs w:val="24"/>
        </w:rPr>
        <w:t>ismeretekkel gyarapodnak</w:t>
      </w:r>
      <w:r w:rsidR="00680644">
        <w:rPr>
          <w:rFonts w:ascii="Times New Roman" w:hAnsi="Times New Roman"/>
          <w:sz w:val="24"/>
          <w:szCs w:val="24"/>
        </w:rPr>
        <w:t>.</w:t>
      </w:r>
    </w:p>
    <w:p w:rsidR="00547B03" w:rsidRPr="008F4754" w:rsidRDefault="00547B03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Csatlakozott intézményünk a </w:t>
      </w:r>
      <w:r w:rsidRPr="00547B03">
        <w:rPr>
          <w:rFonts w:ascii="Times New Roman" w:hAnsi="Times New Roman"/>
          <w:i/>
          <w:sz w:val="24"/>
          <w:szCs w:val="24"/>
        </w:rPr>
        <w:t>Boldog iskola</w:t>
      </w:r>
      <w:r w:rsidR="00B65D07">
        <w:rPr>
          <w:rFonts w:ascii="Times New Roman" w:hAnsi="Times New Roman"/>
          <w:sz w:val="24"/>
          <w:szCs w:val="24"/>
        </w:rPr>
        <w:t xml:space="preserve"> programhoz. Ennek keretében a feladatra </w:t>
      </w:r>
      <w:r w:rsidR="00653A7F">
        <w:rPr>
          <w:rFonts w:ascii="Times New Roman" w:hAnsi="Times New Roman"/>
          <w:sz w:val="24"/>
          <w:szCs w:val="24"/>
        </w:rPr>
        <w:t>vállalkozó osztályközösségek</w:t>
      </w:r>
      <w:r>
        <w:rPr>
          <w:rFonts w:ascii="Times New Roman" w:hAnsi="Times New Roman"/>
          <w:sz w:val="24"/>
          <w:szCs w:val="24"/>
        </w:rPr>
        <w:t xml:space="preserve"> minden hónapban legalább egyszer boldogságórát tartanak, különböző feladatokat, projekteket valósítanak meg. Ezzel is hozzájárulunk lelki egészségük fenntartásához.</w:t>
      </w:r>
    </w:p>
    <w:p w:rsidR="008F4754" w:rsidRPr="000D1C26" w:rsidRDefault="008F4754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i/>
          <w:sz w:val="24"/>
          <w:szCs w:val="24"/>
        </w:rPr>
      </w:pPr>
      <w:r w:rsidRPr="008F4754">
        <w:rPr>
          <w:rFonts w:ascii="Times New Roman" w:hAnsi="Times New Roman"/>
          <w:sz w:val="24"/>
          <w:szCs w:val="24"/>
        </w:rPr>
        <w:t xml:space="preserve">Minden osztály tanulmányi kiránduláson vesz részt, ahol elsődleges szempont </w:t>
      </w:r>
      <w:r w:rsidRPr="000D1C26">
        <w:rPr>
          <w:rFonts w:ascii="Times New Roman" w:hAnsi="Times New Roman"/>
          <w:i/>
          <w:sz w:val="24"/>
          <w:szCs w:val="24"/>
        </w:rPr>
        <w:t>Hazánk természeti kincseinek, hagyományainak megismerése.</w:t>
      </w:r>
    </w:p>
    <w:p w:rsidR="008F4754" w:rsidRPr="00465F8D" w:rsidRDefault="00D22950" w:rsidP="008F4754">
      <w:pPr>
        <w:pStyle w:val="Listaszerbekezds"/>
        <w:numPr>
          <w:ilvl w:val="0"/>
          <w:numId w:val="9"/>
        </w:num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8F4754" w:rsidRPr="008F4754">
        <w:rPr>
          <w:rFonts w:ascii="Times New Roman" w:hAnsi="Times New Roman"/>
          <w:sz w:val="24"/>
          <w:szCs w:val="24"/>
        </w:rPr>
        <w:t xml:space="preserve">7. évfolyam részt vesz a </w:t>
      </w:r>
      <w:r w:rsidR="008F4754" w:rsidRPr="000D1C26">
        <w:rPr>
          <w:rFonts w:ascii="Times New Roman" w:hAnsi="Times New Roman"/>
          <w:i/>
          <w:sz w:val="24"/>
          <w:szCs w:val="24"/>
        </w:rPr>
        <w:t>Határtalanul pályáza</w:t>
      </w:r>
      <w:r w:rsidR="00465F8D" w:rsidRPr="000D1C26">
        <w:rPr>
          <w:rFonts w:ascii="Times New Roman" w:hAnsi="Times New Roman"/>
          <w:i/>
          <w:sz w:val="24"/>
          <w:szCs w:val="24"/>
        </w:rPr>
        <w:t>ton</w:t>
      </w:r>
      <w:r w:rsidR="00465F8D">
        <w:rPr>
          <w:rFonts w:ascii="Times New Roman" w:hAnsi="Times New Roman"/>
          <w:sz w:val="24"/>
          <w:szCs w:val="24"/>
        </w:rPr>
        <w:t xml:space="preserve">, </w:t>
      </w:r>
      <w:r w:rsidR="00B41BF0" w:rsidRPr="00465F8D">
        <w:rPr>
          <w:rFonts w:ascii="Times New Roman" w:hAnsi="Times New Roman"/>
          <w:sz w:val="24"/>
          <w:szCs w:val="24"/>
        </w:rPr>
        <w:t>a 3.</w:t>
      </w:r>
      <w:r w:rsidR="00465F8D">
        <w:rPr>
          <w:rFonts w:ascii="Times New Roman" w:hAnsi="Times New Roman"/>
          <w:sz w:val="24"/>
          <w:szCs w:val="24"/>
        </w:rPr>
        <w:t xml:space="preserve"> </w:t>
      </w:r>
      <w:r w:rsidR="00B41BF0" w:rsidRPr="00465F8D">
        <w:rPr>
          <w:rFonts w:ascii="Times New Roman" w:hAnsi="Times New Roman"/>
          <w:sz w:val="24"/>
          <w:szCs w:val="24"/>
        </w:rPr>
        <w:t>4.</w:t>
      </w:r>
      <w:r w:rsidR="00465F8D">
        <w:rPr>
          <w:rFonts w:ascii="Times New Roman" w:hAnsi="Times New Roman"/>
          <w:sz w:val="24"/>
          <w:szCs w:val="24"/>
        </w:rPr>
        <w:t xml:space="preserve"> </w:t>
      </w:r>
      <w:r w:rsidR="00B41BF0" w:rsidRPr="00465F8D">
        <w:rPr>
          <w:rFonts w:ascii="Times New Roman" w:hAnsi="Times New Roman"/>
          <w:sz w:val="24"/>
          <w:szCs w:val="24"/>
        </w:rPr>
        <w:t>5.</w:t>
      </w:r>
      <w:r w:rsidR="008F4754" w:rsidRPr="00465F8D">
        <w:rPr>
          <w:rFonts w:ascii="Times New Roman" w:hAnsi="Times New Roman"/>
          <w:sz w:val="24"/>
          <w:szCs w:val="24"/>
        </w:rPr>
        <w:t xml:space="preserve"> és 6. évfolyam </w:t>
      </w:r>
      <w:r w:rsidR="003220EF" w:rsidRPr="00465F8D">
        <w:rPr>
          <w:rFonts w:ascii="Times New Roman" w:hAnsi="Times New Roman"/>
          <w:sz w:val="24"/>
          <w:szCs w:val="24"/>
        </w:rPr>
        <w:t>pedig</w:t>
      </w:r>
      <w:r w:rsidR="003220EF">
        <w:rPr>
          <w:rFonts w:ascii="Times New Roman" w:hAnsi="Times New Roman"/>
          <w:sz w:val="24"/>
          <w:szCs w:val="24"/>
        </w:rPr>
        <w:t>- lehetőségeikhez mérten-</w:t>
      </w:r>
      <w:r w:rsidR="008F4754" w:rsidRPr="00465F8D">
        <w:rPr>
          <w:rFonts w:ascii="Times New Roman" w:hAnsi="Times New Roman"/>
          <w:sz w:val="24"/>
          <w:szCs w:val="24"/>
        </w:rPr>
        <w:t xml:space="preserve"> </w:t>
      </w:r>
      <w:r w:rsidR="008F4754" w:rsidRPr="000D1C26">
        <w:rPr>
          <w:rFonts w:ascii="Times New Roman" w:hAnsi="Times New Roman"/>
          <w:i/>
          <w:sz w:val="24"/>
          <w:szCs w:val="24"/>
        </w:rPr>
        <w:t>erdei iskolai programokon</w:t>
      </w:r>
      <w:r w:rsidR="008F4754" w:rsidRPr="00465F8D">
        <w:rPr>
          <w:rFonts w:ascii="Times New Roman" w:hAnsi="Times New Roman"/>
          <w:sz w:val="24"/>
          <w:szCs w:val="24"/>
        </w:rPr>
        <w:t>.</w:t>
      </w:r>
    </w:p>
    <w:p w:rsidR="001C7901" w:rsidRDefault="001C7901" w:rsidP="008F4754">
      <w:pPr>
        <w:spacing w:after="0"/>
        <w:rPr>
          <w:rFonts w:ascii="Times New Roman" w:hAnsi="Times New Roman"/>
          <w:sz w:val="24"/>
          <w:szCs w:val="24"/>
        </w:rPr>
      </w:pPr>
    </w:p>
    <w:p w:rsidR="001C7901" w:rsidRPr="001C790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Annak ellenére, hogy a tantestület teljes létszámban nem tagja az ökológiai munkacsoportnak, példaértékű a tantestület elköteleződése a környezeti neveléssel kapcsolatosan. A különböző iskolai rendezvényeken mindenki kive</w:t>
      </w:r>
      <w:r w:rsidR="003220EF">
        <w:rPr>
          <w:rFonts w:ascii="Times New Roman" w:hAnsi="Times New Roman" w:cs="Times New Roman"/>
          <w:sz w:val="24"/>
          <w:szCs w:val="24"/>
        </w:rPr>
        <w:t>szi</w:t>
      </w:r>
      <w:r w:rsidRPr="001C7901">
        <w:rPr>
          <w:rFonts w:ascii="Times New Roman" w:hAnsi="Times New Roman" w:cs="Times New Roman"/>
          <w:sz w:val="24"/>
          <w:szCs w:val="24"/>
        </w:rPr>
        <w:t xml:space="preserve"> részét a feladatokból.</w:t>
      </w:r>
    </w:p>
    <w:p w:rsidR="0065146A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 xml:space="preserve">Példaértékű iskolánkban az alsó tagozatosok munkája a környezeti nevelés terén. Az osztálytermek esztétikus dekorációjával, elrendezésével békés, biztonságos légkörű tanulási környezetet biztosítanak tanulóink számára. A </w:t>
      </w:r>
      <w:r w:rsidR="00602FB7" w:rsidRPr="001C7901">
        <w:rPr>
          <w:rFonts w:ascii="Times New Roman" w:hAnsi="Times New Roman" w:cs="Times New Roman"/>
          <w:sz w:val="24"/>
          <w:szCs w:val="24"/>
        </w:rPr>
        <w:t>faliújságokon,</w:t>
      </w:r>
      <w:r w:rsidRPr="001C7901">
        <w:rPr>
          <w:rFonts w:ascii="Times New Roman" w:hAnsi="Times New Roman" w:cs="Times New Roman"/>
          <w:sz w:val="24"/>
          <w:szCs w:val="24"/>
        </w:rPr>
        <w:t xml:space="preserve"> nyomon követhető a mindennapi tevékenységük, közöttük a környezeti neveléssel kapcsolatos munkájuk. Nagyon fontos, hogy az alsós osztályok az életkori sajátosságaiknak megfelelően részt vesznek a munkacsoport munkatervében szereplő programokon, még úgy is, hogy osztálykeretben foglalkoznak az </w:t>
      </w:r>
      <w:r w:rsidR="00602FB7" w:rsidRPr="001C7901">
        <w:rPr>
          <w:rFonts w:ascii="Times New Roman" w:hAnsi="Times New Roman" w:cs="Times New Roman"/>
          <w:sz w:val="24"/>
          <w:szCs w:val="24"/>
        </w:rPr>
        <w:t>időszerű</w:t>
      </w:r>
      <w:r w:rsidRPr="001C7901">
        <w:rPr>
          <w:rFonts w:ascii="Times New Roman" w:hAnsi="Times New Roman" w:cs="Times New Roman"/>
          <w:sz w:val="24"/>
          <w:szCs w:val="24"/>
        </w:rPr>
        <w:t xml:space="preserve"> témákkal. Az alsós osztályok mindennapjaiban ténylegesen megfigyelhetők a környezeti nevelésből adódó napi feladatok teljesítése. Sokkal inkább van módjuk odafigyelni és rutinokat kialakítani az energiatakarékossággal, a szelektív hulladékgyűjtéssel, az egészséges táplálkozással kapcsolatosan.  </w:t>
      </w:r>
      <w:r w:rsidRPr="004F3270">
        <w:rPr>
          <w:rFonts w:ascii="Times New Roman" w:hAnsi="Times New Roman" w:cs="Times New Roman"/>
          <w:sz w:val="24"/>
          <w:szCs w:val="24"/>
        </w:rPr>
        <w:t>A felső tagozat sajátosságai miatt (</w:t>
      </w:r>
      <w:r w:rsidR="00F87F46">
        <w:rPr>
          <w:rFonts w:ascii="Times New Roman" w:hAnsi="Times New Roman" w:cs="Times New Roman"/>
          <w:sz w:val="24"/>
          <w:szCs w:val="24"/>
        </w:rPr>
        <w:t>vándorlás</w:t>
      </w:r>
      <w:r w:rsidRPr="004F3270">
        <w:rPr>
          <w:rFonts w:ascii="Times New Roman" w:hAnsi="Times New Roman" w:cs="Times New Roman"/>
          <w:sz w:val="24"/>
          <w:szCs w:val="24"/>
        </w:rPr>
        <w:t>,</w:t>
      </w:r>
      <w:r w:rsidR="00E80E5D">
        <w:rPr>
          <w:rFonts w:ascii="Times New Roman" w:hAnsi="Times New Roman" w:cs="Times New Roman"/>
          <w:sz w:val="24"/>
          <w:szCs w:val="24"/>
        </w:rPr>
        <w:t xml:space="preserve"> szaktanárok megjelenése</w:t>
      </w:r>
      <w:r w:rsidRPr="004F3270">
        <w:rPr>
          <w:rFonts w:ascii="Times New Roman" w:hAnsi="Times New Roman" w:cs="Times New Roman"/>
          <w:sz w:val="24"/>
          <w:szCs w:val="24"/>
        </w:rPr>
        <w:t xml:space="preserve">) ezeknek a rutinoknak a fenntartása, további erősítése a feladatunk. </w:t>
      </w:r>
      <w:r w:rsidR="001468E8" w:rsidRPr="004F3270">
        <w:rPr>
          <w:rFonts w:ascii="Times New Roman" w:hAnsi="Times New Roman" w:cs="Times New Roman"/>
          <w:sz w:val="24"/>
          <w:szCs w:val="24"/>
        </w:rPr>
        <w:t>Akadályt</w:t>
      </w:r>
      <w:r w:rsidRPr="004F3270">
        <w:rPr>
          <w:rFonts w:ascii="Times New Roman" w:hAnsi="Times New Roman" w:cs="Times New Roman"/>
          <w:sz w:val="24"/>
          <w:szCs w:val="24"/>
        </w:rPr>
        <w:t xml:space="preserve"> okoz a helyhiány, amikor valamit gyűjteni kell, nagyon nehéz a tárolás megoldása. Az iskolai büfé </w:t>
      </w:r>
      <w:r w:rsidR="003F34DE">
        <w:rPr>
          <w:rFonts w:ascii="Times New Roman" w:hAnsi="Times New Roman" w:cs="Times New Roman"/>
          <w:sz w:val="24"/>
          <w:szCs w:val="24"/>
        </w:rPr>
        <w:t xml:space="preserve">sajnos </w:t>
      </w:r>
      <w:r w:rsidRPr="004F3270">
        <w:rPr>
          <w:rFonts w:ascii="Times New Roman" w:hAnsi="Times New Roman" w:cs="Times New Roman"/>
          <w:sz w:val="24"/>
          <w:szCs w:val="24"/>
        </w:rPr>
        <w:t>nem járul hozzá a diákok egészségtudatos táplálkozásának kialakításához. A gyerekek ellenőrizetlenül</w:t>
      </w:r>
      <w:r w:rsidRPr="001C7901">
        <w:rPr>
          <w:rFonts w:ascii="Times New Roman" w:hAnsi="Times New Roman" w:cs="Times New Roman"/>
          <w:sz w:val="24"/>
          <w:szCs w:val="24"/>
        </w:rPr>
        <w:t xml:space="preserve"> vásárolnak</w:t>
      </w:r>
      <w:r w:rsidR="0065146A">
        <w:rPr>
          <w:rFonts w:ascii="Times New Roman" w:hAnsi="Times New Roman" w:cs="Times New Roman"/>
          <w:sz w:val="24"/>
          <w:szCs w:val="24"/>
        </w:rPr>
        <w:t>.</w:t>
      </w:r>
    </w:p>
    <w:p w:rsidR="0065146A" w:rsidRDefault="0065146A" w:rsidP="001C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Bízunk abban, hogy a Menő Menza pályázat keretében megvalósuló </w:t>
      </w:r>
      <w:r w:rsidR="00BD0F3B">
        <w:rPr>
          <w:rFonts w:ascii="Times New Roman" w:hAnsi="Times New Roman" w:cs="Times New Roman"/>
          <w:sz w:val="24"/>
          <w:szCs w:val="24"/>
        </w:rPr>
        <w:t>programok hozzájárulnak</w:t>
      </w:r>
      <w:r>
        <w:rPr>
          <w:rFonts w:ascii="Times New Roman" w:hAnsi="Times New Roman" w:cs="Times New Roman"/>
          <w:sz w:val="24"/>
          <w:szCs w:val="24"/>
        </w:rPr>
        <w:t xml:space="preserve"> tanulóink táplálkozási szokásainak pozitív változásához.</w:t>
      </w:r>
    </w:p>
    <w:p w:rsidR="0065146A" w:rsidRDefault="00160F54" w:rsidP="001C79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Kérünk minden kollégát, hogy továbbra is </w:t>
      </w:r>
      <w:r w:rsidRPr="004F3270">
        <w:rPr>
          <w:rFonts w:ascii="Times New Roman" w:hAnsi="Times New Roman" w:cs="Times New Roman"/>
          <w:i/>
          <w:sz w:val="24"/>
          <w:szCs w:val="24"/>
        </w:rPr>
        <w:t>személyes példamutatással, odafigyeléssel, következetesen figyelj</w:t>
      </w:r>
      <w:r w:rsidR="0065146A">
        <w:rPr>
          <w:rFonts w:ascii="Times New Roman" w:hAnsi="Times New Roman" w:cs="Times New Roman"/>
          <w:i/>
          <w:sz w:val="24"/>
          <w:szCs w:val="24"/>
        </w:rPr>
        <w:t>en</w:t>
      </w:r>
      <w:r w:rsidRPr="004F3270">
        <w:rPr>
          <w:rFonts w:ascii="Times New Roman" w:hAnsi="Times New Roman" w:cs="Times New Roman"/>
          <w:i/>
          <w:sz w:val="24"/>
          <w:szCs w:val="24"/>
        </w:rPr>
        <w:t xml:space="preserve"> tanítványaink környezeti nevelésére.</w:t>
      </w:r>
      <w:r w:rsidR="007D442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80644" w:rsidRPr="001C7901" w:rsidRDefault="00680644" w:rsidP="001C7901">
      <w:pPr>
        <w:rPr>
          <w:rFonts w:ascii="Times New Roman" w:hAnsi="Times New Roman" w:cs="Times New Roman"/>
          <w:sz w:val="24"/>
          <w:szCs w:val="24"/>
        </w:rPr>
      </w:pPr>
    </w:p>
    <w:p w:rsidR="001C7901" w:rsidRPr="00545E4C" w:rsidRDefault="001C7901" w:rsidP="00545E4C">
      <w:pPr>
        <w:rPr>
          <w:rFonts w:ascii="Times New Roman" w:hAnsi="Times New Roman" w:cs="Times New Roman"/>
          <w:b/>
          <w:sz w:val="24"/>
          <w:szCs w:val="24"/>
        </w:rPr>
      </w:pPr>
      <w:r w:rsidRPr="00545E4C">
        <w:rPr>
          <w:rFonts w:ascii="Times New Roman" w:hAnsi="Times New Roman" w:cs="Times New Roman"/>
          <w:b/>
          <w:sz w:val="24"/>
          <w:szCs w:val="24"/>
        </w:rPr>
        <w:t>Kapcsolattartás, együttműködés belső és külső partnerekkel (más munkaközösségekkel, iskolai és iskolán kí</w:t>
      </w:r>
      <w:r w:rsidR="00545E4C">
        <w:rPr>
          <w:rFonts w:ascii="Times New Roman" w:hAnsi="Times New Roman" w:cs="Times New Roman"/>
          <w:b/>
          <w:sz w:val="24"/>
          <w:szCs w:val="24"/>
        </w:rPr>
        <w:t>vüli szervezetekkel, szülőkkel):</w:t>
      </w:r>
    </w:p>
    <w:p w:rsidR="001C7901" w:rsidRPr="001C790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Belső partnerek:</w:t>
      </w:r>
      <w:r w:rsidRPr="001C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Default="001C7901" w:rsidP="001C7901">
      <w:pPr>
        <w:pStyle w:val="Listaszerbekezds"/>
        <w:numPr>
          <w:ilvl w:val="0"/>
          <w:numId w:val="24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 xml:space="preserve">Iskolánk munkaközösségei szívesen csatlakoztak az </w:t>
      </w:r>
      <w:proofErr w:type="spellStart"/>
      <w:r w:rsidRPr="001C7901">
        <w:rPr>
          <w:rFonts w:ascii="Times New Roman" w:hAnsi="Times New Roman" w:cs="Times New Roman"/>
          <w:sz w:val="24"/>
          <w:szCs w:val="24"/>
        </w:rPr>
        <w:t>ökomunkacsoport</w:t>
      </w:r>
      <w:proofErr w:type="spellEnd"/>
      <w:r w:rsidRPr="001C7901">
        <w:rPr>
          <w:rFonts w:ascii="Times New Roman" w:hAnsi="Times New Roman" w:cs="Times New Roman"/>
          <w:sz w:val="24"/>
          <w:szCs w:val="24"/>
        </w:rPr>
        <w:t xml:space="preserve"> kezdeményezéseihez. Mindig számíthattunk rájuk.</w:t>
      </w:r>
    </w:p>
    <w:p w:rsidR="003C55BA" w:rsidRDefault="003C55BA" w:rsidP="003C55B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55BA" w:rsidRPr="003C55BA" w:rsidRDefault="003C55BA" w:rsidP="003C55BA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901" w:rsidRPr="001C790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Külső partnerek:</w:t>
      </w:r>
      <w:r w:rsidRPr="001C79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901" w:rsidRPr="001C7901" w:rsidRDefault="001C7901" w:rsidP="00AE2994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>Hagyományosan jó kapcsolatot ápol</w:t>
      </w:r>
      <w:r w:rsidR="000D1C26">
        <w:rPr>
          <w:rFonts w:ascii="Times New Roman" w:hAnsi="Times New Roman" w:cs="Times New Roman"/>
          <w:sz w:val="24"/>
          <w:szCs w:val="24"/>
        </w:rPr>
        <w:t xml:space="preserve">tunk ebben az évben is </w:t>
      </w:r>
      <w:r w:rsidRPr="001C7901">
        <w:rPr>
          <w:rFonts w:ascii="Times New Roman" w:hAnsi="Times New Roman" w:cs="Times New Roman"/>
          <w:sz w:val="24"/>
          <w:szCs w:val="24"/>
        </w:rPr>
        <w:t>a Zöld</w:t>
      </w:r>
      <w:r w:rsidR="00AE2994">
        <w:rPr>
          <w:rFonts w:ascii="Times New Roman" w:hAnsi="Times New Roman" w:cs="Times New Roman"/>
          <w:sz w:val="24"/>
          <w:szCs w:val="24"/>
        </w:rPr>
        <w:t xml:space="preserve"> Körrel. Az általuk szervezett</w:t>
      </w:r>
      <w:r w:rsidRPr="001C7901">
        <w:rPr>
          <w:rFonts w:ascii="Times New Roman" w:hAnsi="Times New Roman" w:cs="Times New Roman"/>
          <w:sz w:val="24"/>
          <w:szCs w:val="24"/>
        </w:rPr>
        <w:t xml:space="preserve"> szakköri foglalkozásokhoz, előadásokhoz, kirán</w:t>
      </w:r>
      <w:r w:rsidR="00AE2994">
        <w:rPr>
          <w:rFonts w:ascii="Times New Roman" w:hAnsi="Times New Roman" w:cs="Times New Roman"/>
          <w:sz w:val="24"/>
          <w:szCs w:val="24"/>
        </w:rPr>
        <w:t>dulásokhoz</w:t>
      </w:r>
      <w:r w:rsidR="000D1C26">
        <w:rPr>
          <w:rFonts w:ascii="Times New Roman" w:hAnsi="Times New Roman" w:cs="Times New Roman"/>
          <w:sz w:val="24"/>
          <w:szCs w:val="24"/>
        </w:rPr>
        <w:t xml:space="preserve"> szívesen csatlakozt</w:t>
      </w:r>
      <w:r w:rsidR="0067146B">
        <w:rPr>
          <w:rFonts w:ascii="Times New Roman" w:hAnsi="Times New Roman" w:cs="Times New Roman"/>
          <w:sz w:val="24"/>
          <w:szCs w:val="24"/>
        </w:rPr>
        <w:t>ak</w:t>
      </w:r>
      <w:r w:rsidR="000D1C26">
        <w:rPr>
          <w:rFonts w:ascii="Times New Roman" w:hAnsi="Times New Roman" w:cs="Times New Roman"/>
          <w:sz w:val="24"/>
          <w:szCs w:val="24"/>
        </w:rPr>
        <w:t xml:space="preserve"> iskolánk tanulói és részt vett</w:t>
      </w:r>
      <w:r w:rsidR="0067146B">
        <w:rPr>
          <w:rFonts w:ascii="Times New Roman" w:hAnsi="Times New Roman" w:cs="Times New Roman"/>
          <w:sz w:val="24"/>
          <w:szCs w:val="24"/>
        </w:rPr>
        <w:t>ek az ál</w:t>
      </w:r>
      <w:r w:rsidR="00AE2994">
        <w:rPr>
          <w:rFonts w:ascii="Times New Roman" w:hAnsi="Times New Roman" w:cs="Times New Roman"/>
          <w:sz w:val="24"/>
          <w:szCs w:val="24"/>
        </w:rPr>
        <w:t>taluk meghirdetett pályázatokon,</w:t>
      </w:r>
      <w:r w:rsidR="0067146B">
        <w:rPr>
          <w:rFonts w:ascii="Times New Roman" w:hAnsi="Times New Roman" w:cs="Times New Roman"/>
          <w:sz w:val="24"/>
          <w:szCs w:val="24"/>
        </w:rPr>
        <w:t xml:space="preserve"> versenyeken</w:t>
      </w:r>
      <w:r w:rsidR="00D90860">
        <w:rPr>
          <w:rFonts w:ascii="Times New Roman" w:hAnsi="Times New Roman" w:cs="Times New Roman"/>
          <w:sz w:val="24"/>
          <w:szCs w:val="24"/>
        </w:rPr>
        <w:t xml:space="preserve"> </w:t>
      </w:r>
      <w:r w:rsidR="000D1C26">
        <w:rPr>
          <w:rFonts w:ascii="Times New Roman" w:hAnsi="Times New Roman" w:cs="Times New Roman"/>
          <w:sz w:val="24"/>
          <w:szCs w:val="24"/>
        </w:rPr>
        <w:t>(</w:t>
      </w:r>
      <w:r w:rsidR="001464FF">
        <w:rPr>
          <w:rFonts w:ascii="Times New Roman" w:hAnsi="Times New Roman" w:cs="Times New Roman"/>
          <w:sz w:val="24"/>
          <w:szCs w:val="24"/>
        </w:rPr>
        <w:t xml:space="preserve">Természetvédelmi </w:t>
      </w:r>
      <w:r w:rsidR="001464FF" w:rsidRPr="00B94309">
        <w:rPr>
          <w:rFonts w:ascii="Times New Roman" w:hAnsi="Times New Roman" w:cs="Times New Roman"/>
          <w:sz w:val="24"/>
          <w:szCs w:val="24"/>
        </w:rPr>
        <w:t>csapatverseny</w:t>
      </w:r>
      <w:r w:rsidR="000D1C26">
        <w:rPr>
          <w:rFonts w:ascii="Times New Roman" w:hAnsi="Times New Roman" w:cs="Times New Roman"/>
          <w:sz w:val="24"/>
          <w:szCs w:val="24"/>
        </w:rPr>
        <w:t>, Vitaminvetélkedő</w:t>
      </w:r>
      <w:r w:rsidR="00653A7F">
        <w:rPr>
          <w:rFonts w:ascii="Times New Roman" w:hAnsi="Times New Roman" w:cs="Times New Roman"/>
          <w:sz w:val="24"/>
          <w:szCs w:val="24"/>
        </w:rPr>
        <w:t>)</w:t>
      </w:r>
    </w:p>
    <w:p w:rsidR="001C7901" w:rsidRDefault="0067146B" w:rsidP="006505D4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szomszédos Bocskai István Gimnázium</w:t>
      </w:r>
      <w:r w:rsidR="00D908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(ami már másodjára nyerte el az </w:t>
      </w:r>
      <w:proofErr w:type="spellStart"/>
      <w:r>
        <w:rPr>
          <w:rFonts w:ascii="Times New Roman" w:hAnsi="Times New Roman" w:cs="Times New Roman"/>
          <w:sz w:val="24"/>
          <w:szCs w:val="24"/>
        </w:rPr>
        <w:t>Ökoiskola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címet)</w:t>
      </w:r>
      <w:r w:rsidR="00653A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által meghirdete</w:t>
      </w:r>
      <w:r w:rsidR="00DE2745">
        <w:rPr>
          <w:rFonts w:ascii="Times New Roman" w:hAnsi="Times New Roman" w:cs="Times New Roman"/>
          <w:sz w:val="24"/>
          <w:szCs w:val="24"/>
        </w:rPr>
        <w:t xml:space="preserve">tt Kis tudósok csapatversenyre </w:t>
      </w:r>
      <w:r w:rsidR="000D1C26">
        <w:rPr>
          <w:rFonts w:ascii="Times New Roman" w:hAnsi="Times New Roman" w:cs="Times New Roman"/>
          <w:sz w:val="24"/>
          <w:szCs w:val="24"/>
        </w:rPr>
        <w:t>is neveztek tanulóink.</w:t>
      </w:r>
    </w:p>
    <w:p w:rsidR="00602FB7" w:rsidRPr="00602FB7" w:rsidRDefault="00602FB7" w:rsidP="00602FB7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2FB7">
        <w:rPr>
          <w:rFonts w:ascii="Times New Roman" w:hAnsi="Times New Roman" w:cs="Times New Roman"/>
          <w:sz w:val="24"/>
          <w:szCs w:val="24"/>
        </w:rPr>
        <w:t>Széchenyi István Mezőgazdasági és élelmiszeripari Szakgimnázium Szakközépiskola és Kollégium által szervezett</w:t>
      </w:r>
      <w:r w:rsidR="000D1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1C26">
        <w:rPr>
          <w:rFonts w:ascii="Times New Roman" w:hAnsi="Times New Roman" w:cs="Times New Roman"/>
          <w:sz w:val="24"/>
          <w:szCs w:val="24"/>
        </w:rPr>
        <w:t>Ökoskodó</w:t>
      </w:r>
      <w:proofErr w:type="spellEnd"/>
      <w:r w:rsidR="000D1C26">
        <w:rPr>
          <w:rFonts w:ascii="Times New Roman" w:hAnsi="Times New Roman" w:cs="Times New Roman"/>
          <w:sz w:val="24"/>
          <w:szCs w:val="24"/>
        </w:rPr>
        <w:t xml:space="preserve"> csapatversenyen is képviselték tanulóink iskolánkat.</w:t>
      </w:r>
    </w:p>
    <w:p w:rsidR="00DE2745" w:rsidRPr="00602FB7" w:rsidRDefault="00602FB7" w:rsidP="00602FB7">
      <w:pPr>
        <w:pStyle w:val="Listaszerbekezds"/>
        <w:numPr>
          <w:ilvl w:val="0"/>
          <w:numId w:val="23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2FB7">
        <w:rPr>
          <w:rFonts w:ascii="Times New Roman" w:hAnsi="Times New Roman" w:cs="Times New Roman"/>
          <w:sz w:val="24"/>
          <w:szCs w:val="24"/>
        </w:rPr>
        <w:t>Ökoskodó</w:t>
      </w:r>
      <w:proofErr w:type="spellEnd"/>
      <w:r w:rsidRPr="00602FB7">
        <w:rPr>
          <w:rFonts w:ascii="Times New Roman" w:hAnsi="Times New Roman" w:cs="Times New Roman"/>
          <w:sz w:val="24"/>
          <w:szCs w:val="24"/>
        </w:rPr>
        <w:t xml:space="preserve"> komplex vetélkedő </w:t>
      </w:r>
      <w:r w:rsidR="000D1C26">
        <w:rPr>
          <w:rFonts w:ascii="Times New Roman" w:hAnsi="Times New Roman" w:cs="Times New Roman"/>
          <w:sz w:val="24"/>
          <w:szCs w:val="24"/>
        </w:rPr>
        <w:t xml:space="preserve">a fenntartható fejlődésért </w:t>
      </w:r>
      <w:r w:rsidR="001464FF">
        <w:rPr>
          <w:rFonts w:ascii="Times New Roman" w:hAnsi="Times New Roman" w:cs="Times New Roman"/>
          <w:sz w:val="24"/>
          <w:szCs w:val="24"/>
        </w:rPr>
        <w:t>négyfordulós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levelezős  csapatversenyén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ebben a tanévben is részt vettek tanulóink.</w:t>
      </w:r>
    </w:p>
    <w:p w:rsidR="00BD0F3B" w:rsidRPr="006505D4" w:rsidRDefault="00BD0F3B" w:rsidP="0067146B">
      <w:pPr>
        <w:pStyle w:val="Listaszerbekezds"/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901" w:rsidRPr="001C790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Szülőkkel történő kapcsolattartás</w:t>
      </w:r>
      <w:r w:rsidRPr="001C7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7901" w:rsidRPr="001C7901" w:rsidRDefault="00FE0085" w:rsidP="001C7901">
      <w:pPr>
        <w:pStyle w:val="Listaszerbekezds"/>
        <w:numPr>
          <w:ilvl w:val="0"/>
          <w:numId w:val="22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1C7901" w:rsidRPr="001C7901">
        <w:rPr>
          <w:rFonts w:ascii="Times New Roman" w:hAnsi="Times New Roman" w:cs="Times New Roman"/>
          <w:sz w:val="24"/>
          <w:szCs w:val="24"/>
        </w:rPr>
        <w:t>ulladékgyűjtés,</w:t>
      </w:r>
      <w:r w:rsidR="000D1C26">
        <w:rPr>
          <w:rFonts w:ascii="Times New Roman" w:hAnsi="Times New Roman" w:cs="Times New Roman"/>
          <w:sz w:val="24"/>
          <w:szCs w:val="24"/>
        </w:rPr>
        <w:t xml:space="preserve"> </w:t>
      </w:r>
      <w:r w:rsidR="00545E4C">
        <w:rPr>
          <w:rFonts w:ascii="Times New Roman" w:hAnsi="Times New Roman" w:cs="Times New Roman"/>
          <w:sz w:val="24"/>
          <w:szCs w:val="24"/>
        </w:rPr>
        <w:t xml:space="preserve">műanyag </w:t>
      </w:r>
      <w:r w:rsidR="001C7901" w:rsidRPr="001C7901">
        <w:rPr>
          <w:rFonts w:ascii="Times New Roman" w:hAnsi="Times New Roman" w:cs="Times New Roman"/>
          <w:sz w:val="24"/>
          <w:szCs w:val="24"/>
        </w:rPr>
        <w:t>kupak gyűjtése</w:t>
      </w:r>
      <w:r w:rsidR="000D1C26">
        <w:rPr>
          <w:rFonts w:ascii="Times New Roman" w:hAnsi="Times New Roman" w:cs="Times New Roman"/>
          <w:sz w:val="24"/>
          <w:szCs w:val="24"/>
        </w:rPr>
        <w:t xml:space="preserve">, Menő menza egészséges ételt készítő </w:t>
      </w:r>
      <w:r w:rsidR="001464FF">
        <w:rPr>
          <w:rFonts w:ascii="Times New Roman" w:hAnsi="Times New Roman" w:cs="Times New Roman"/>
          <w:sz w:val="24"/>
          <w:szCs w:val="24"/>
        </w:rPr>
        <w:t xml:space="preserve">programjain </w:t>
      </w:r>
      <w:r w:rsidR="001464FF" w:rsidRPr="001C7901">
        <w:rPr>
          <w:rFonts w:ascii="Times New Roman" w:hAnsi="Times New Roman" w:cs="Times New Roman"/>
          <w:sz w:val="24"/>
          <w:szCs w:val="24"/>
        </w:rPr>
        <w:t>valósult</w:t>
      </w:r>
      <w:r w:rsidR="001C7901" w:rsidRPr="001C7901">
        <w:rPr>
          <w:rFonts w:ascii="Times New Roman" w:hAnsi="Times New Roman" w:cs="Times New Roman"/>
          <w:sz w:val="24"/>
          <w:szCs w:val="24"/>
        </w:rPr>
        <w:t xml:space="preserve"> meg</w:t>
      </w:r>
      <w:r w:rsidR="00D033EC">
        <w:rPr>
          <w:rFonts w:ascii="Times New Roman" w:hAnsi="Times New Roman" w:cs="Times New Roman"/>
          <w:sz w:val="24"/>
          <w:szCs w:val="24"/>
        </w:rPr>
        <w:t>.</w:t>
      </w:r>
      <w:r w:rsidR="00545E4C">
        <w:rPr>
          <w:rFonts w:ascii="Times New Roman" w:hAnsi="Times New Roman" w:cs="Times New Roman"/>
          <w:sz w:val="24"/>
          <w:szCs w:val="24"/>
        </w:rPr>
        <w:t xml:space="preserve"> </w:t>
      </w:r>
      <w:r w:rsidR="00830480">
        <w:rPr>
          <w:rFonts w:ascii="Times New Roman" w:hAnsi="Times New Roman" w:cs="Times New Roman"/>
          <w:sz w:val="24"/>
          <w:szCs w:val="24"/>
        </w:rPr>
        <w:t>A</w:t>
      </w:r>
      <w:r w:rsidR="001C7901">
        <w:rPr>
          <w:rFonts w:ascii="Times New Roman" w:hAnsi="Times New Roman" w:cs="Times New Roman"/>
          <w:sz w:val="24"/>
          <w:szCs w:val="24"/>
        </w:rPr>
        <w:t xml:space="preserve"> jövőben érdemes lenne még jobban bevonni őket </w:t>
      </w:r>
      <w:r w:rsidR="00545E4C">
        <w:rPr>
          <w:rFonts w:ascii="Times New Roman" w:hAnsi="Times New Roman" w:cs="Times New Roman"/>
          <w:sz w:val="24"/>
          <w:szCs w:val="24"/>
        </w:rPr>
        <w:t xml:space="preserve">a </w:t>
      </w:r>
      <w:r w:rsidR="001C7901">
        <w:rPr>
          <w:rFonts w:ascii="Times New Roman" w:hAnsi="Times New Roman" w:cs="Times New Roman"/>
          <w:sz w:val="24"/>
          <w:szCs w:val="24"/>
        </w:rPr>
        <w:t>„zöld programokba”, szemléletformáló előadásokra</w:t>
      </w:r>
      <w:r w:rsidR="00545E4C">
        <w:rPr>
          <w:rFonts w:ascii="Times New Roman" w:hAnsi="Times New Roman" w:cs="Times New Roman"/>
          <w:sz w:val="24"/>
          <w:szCs w:val="24"/>
        </w:rPr>
        <w:t>, szabadidős tevékenységekre</w:t>
      </w:r>
      <w:r w:rsidR="001464FF">
        <w:rPr>
          <w:rFonts w:ascii="Times New Roman" w:hAnsi="Times New Roman" w:cs="Times New Roman"/>
          <w:sz w:val="24"/>
          <w:szCs w:val="24"/>
        </w:rPr>
        <w:t xml:space="preserve"> meghívni.</w:t>
      </w:r>
    </w:p>
    <w:p w:rsidR="001C7901" w:rsidRPr="001C7901" w:rsidRDefault="001C7901" w:rsidP="001C7901">
      <w:pPr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b/>
          <w:sz w:val="24"/>
          <w:szCs w:val="24"/>
        </w:rPr>
        <w:t>Szakm</w:t>
      </w:r>
      <w:r w:rsidR="007B40F1">
        <w:rPr>
          <w:rFonts w:ascii="Times New Roman" w:hAnsi="Times New Roman" w:cs="Times New Roman"/>
          <w:b/>
          <w:sz w:val="24"/>
          <w:szCs w:val="24"/>
        </w:rPr>
        <w:t>ai továbbképzések, szakma</w:t>
      </w:r>
      <w:r w:rsidR="0065146A">
        <w:rPr>
          <w:rFonts w:ascii="Times New Roman" w:hAnsi="Times New Roman" w:cs="Times New Roman"/>
          <w:b/>
          <w:sz w:val="24"/>
          <w:szCs w:val="24"/>
        </w:rPr>
        <w:t>i</w:t>
      </w:r>
      <w:r w:rsidR="007B40F1">
        <w:rPr>
          <w:rFonts w:ascii="Times New Roman" w:hAnsi="Times New Roman" w:cs="Times New Roman"/>
          <w:b/>
          <w:sz w:val="24"/>
          <w:szCs w:val="24"/>
        </w:rPr>
        <w:t xml:space="preserve"> napok</w:t>
      </w:r>
      <w:r w:rsidRPr="001C790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A5A39" w:rsidRDefault="00FA5A39" w:rsidP="00A42943">
      <w:pPr>
        <w:pStyle w:val="Listaszerbekezds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Őszi Pedagógia Napok</w:t>
      </w:r>
      <w:r w:rsidR="00154E22">
        <w:rPr>
          <w:rFonts w:ascii="Times New Roman" w:hAnsi="Times New Roman" w:cs="Times New Roman"/>
          <w:sz w:val="24"/>
          <w:szCs w:val="24"/>
        </w:rPr>
        <w:t>on a Fenntarthatóságra nevelés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1C26">
        <w:rPr>
          <w:rFonts w:ascii="Times New Roman" w:hAnsi="Times New Roman" w:cs="Times New Roman"/>
          <w:sz w:val="24"/>
          <w:szCs w:val="24"/>
        </w:rPr>
        <w:t>konferencia</w:t>
      </w:r>
    </w:p>
    <w:p w:rsidR="00026324" w:rsidRPr="00B93559" w:rsidRDefault="00B93559" w:rsidP="00B93559">
      <w:pPr>
        <w:pStyle w:val="Listaszerbekezds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</w:rPr>
        <w:t> </w:t>
      </w:r>
      <w:r w:rsidRPr="00001251">
        <w:rPr>
          <w:rFonts w:ascii="Times New Roman" w:hAnsi="Times New Roman" w:cs="Times New Roman"/>
          <w:color w:val="000000"/>
          <w:sz w:val="24"/>
          <w:szCs w:val="24"/>
        </w:rPr>
        <w:t xml:space="preserve">Környezetvédelem - ökológiai </w:t>
      </w:r>
      <w:r w:rsidRPr="00001251">
        <w:rPr>
          <w:rStyle w:val="il"/>
          <w:rFonts w:ascii="Times New Roman" w:hAnsi="Times New Roman" w:cs="Times New Roman"/>
          <w:color w:val="000000"/>
          <w:sz w:val="24"/>
          <w:szCs w:val="24"/>
        </w:rPr>
        <w:t>lábnyom</w:t>
      </w:r>
      <w:r w:rsidRPr="00001251">
        <w:rPr>
          <w:rFonts w:ascii="Times New Roman" w:hAnsi="Times New Roman" w:cs="Times New Roman"/>
          <w:color w:val="000000"/>
          <w:sz w:val="24"/>
          <w:szCs w:val="24"/>
        </w:rPr>
        <w:t xml:space="preserve"> az oktatásban</w:t>
      </w:r>
      <w:r w:rsidR="008712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71262">
        <w:rPr>
          <w:rFonts w:ascii="Times New Roman" w:hAnsi="Times New Roman" w:cs="Times New Roman"/>
          <w:color w:val="000000"/>
          <w:sz w:val="24"/>
          <w:szCs w:val="24"/>
        </w:rPr>
        <w:t>e-learning</w:t>
      </w:r>
      <w:proofErr w:type="spellEnd"/>
      <w:r w:rsidR="00871262">
        <w:rPr>
          <w:rFonts w:ascii="Times New Roman" w:hAnsi="Times New Roman" w:cs="Times New Roman"/>
          <w:color w:val="000000"/>
          <w:sz w:val="24"/>
          <w:szCs w:val="24"/>
        </w:rPr>
        <w:t xml:space="preserve"> kurzus</w:t>
      </w:r>
    </w:p>
    <w:p w:rsidR="000016E1" w:rsidRDefault="001C7901" w:rsidP="00A42943">
      <w:pPr>
        <w:pStyle w:val="Listaszerbekezds"/>
        <w:numPr>
          <w:ilvl w:val="0"/>
          <w:numId w:val="21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7901">
        <w:rPr>
          <w:rFonts w:ascii="Times New Roman" w:hAnsi="Times New Roman" w:cs="Times New Roman"/>
          <w:sz w:val="24"/>
          <w:szCs w:val="24"/>
        </w:rPr>
        <w:t xml:space="preserve">Szívesen csatlakoztunk volna </w:t>
      </w:r>
      <w:r w:rsidR="00435D7A">
        <w:rPr>
          <w:rFonts w:ascii="Times New Roman" w:hAnsi="Times New Roman" w:cs="Times New Roman"/>
          <w:sz w:val="24"/>
          <w:szCs w:val="24"/>
        </w:rPr>
        <w:t xml:space="preserve">egyéb </w:t>
      </w:r>
      <w:r w:rsidRPr="001C7901">
        <w:rPr>
          <w:rFonts w:ascii="Times New Roman" w:hAnsi="Times New Roman" w:cs="Times New Roman"/>
          <w:sz w:val="24"/>
          <w:szCs w:val="24"/>
        </w:rPr>
        <w:t xml:space="preserve">szakmai továbbképzésekhez is, de a meghirdetett </w:t>
      </w:r>
      <w:proofErr w:type="spellStart"/>
      <w:r w:rsidRPr="001C7901">
        <w:rPr>
          <w:rFonts w:ascii="Times New Roman" w:hAnsi="Times New Roman" w:cs="Times New Roman"/>
          <w:sz w:val="24"/>
          <w:szCs w:val="24"/>
        </w:rPr>
        <w:t>ökoiskolai</w:t>
      </w:r>
      <w:proofErr w:type="spellEnd"/>
      <w:r w:rsidRPr="001C7901">
        <w:rPr>
          <w:rFonts w:ascii="Times New Roman" w:hAnsi="Times New Roman" w:cs="Times New Roman"/>
          <w:sz w:val="24"/>
          <w:szCs w:val="24"/>
        </w:rPr>
        <w:t xml:space="preserve"> konferenciák, továbbképzések kivétel nélkül mind budapesti helyszínt jelöltek meg utazási támogatás hozzájárulása nélkül.</w:t>
      </w:r>
      <w:r w:rsidR="00880F6F">
        <w:rPr>
          <w:rFonts w:ascii="Times New Roman" w:hAnsi="Times New Roman" w:cs="Times New Roman"/>
          <w:sz w:val="24"/>
          <w:szCs w:val="24"/>
        </w:rPr>
        <w:t xml:space="preserve"> Így lelkesedésünk alábbhagyott</w:t>
      </w:r>
      <w:r w:rsidR="00A42943">
        <w:rPr>
          <w:rFonts w:ascii="Times New Roman" w:hAnsi="Times New Roman" w:cs="Times New Roman"/>
          <w:sz w:val="24"/>
          <w:szCs w:val="24"/>
        </w:rPr>
        <w:t>.</w:t>
      </w:r>
    </w:p>
    <w:p w:rsidR="00154E22" w:rsidRDefault="0067146B" w:rsidP="00154E22">
      <w:pPr>
        <w:pStyle w:val="Listaszerbekezds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4E22">
        <w:rPr>
          <w:rFonts w:ascii="Times New Roman" w:hAnsi="Times New Roman" w:cs="Times New Roman"/>
          <w:b/>
          <w:i/>
          <w:sz w:val="24"/>
          <w:szCs w:val="24"/>
        </w:rPr>
        <w:t>Versenyek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7146B" w:rsidRDefault="00D90860" w:rsidP="00154E2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félév folyamán </w:t>
      </w:r>
      <w:r w:rsidR="0067146B" w:rsidRPr="00154E22">
        <w:rPr>
          <w:rFonts w:ascii="Times New Roman" w:hAnsi="Times New Roman" w:cs="Times New Roman"/>
          <w:i/>
          <w:sz w:val="24"/>
          <w:szCs w:val="24"/>
        </w:rPr>
        <w:t>Kis Tudósok csapatverseny</w:t>
      </w:r>
      <w:r w:rsidR="0067146B">
        <w:rPr>
          <w:rFonts w:ascii="Times New Roman" w:hAnsi="Times New Roman" w:cs="Times New Roman"/>
          <w:sz w:val="24"/>
          <w:szCs w:val="24"/>
        </w:rPr>
        <w:t xml:space="preserve"> </w:t>
      </w:r>
      <w:r w:rsidR="00FA5A39">
        <w:rPr>
          <w:rFonts w:ascii="Times New Roman" w:hAnsi="Times New Roman" w:cs="Times New Roman"/>
          <w:sz w:val="24"/>
          <w:szCs w:val="24"/>
        </w:rPr>
        <w:t>(BIG)</w:t>
      </w:r>
      <w:r w:rsidR="0067146B" w:rsidRPr="006714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37C2" w:rsidRDefault="00FA5A39" w:rsidP="00E637C2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54E22">
        <w:rPr>
          <w:rFonts w:ascii="Times New Roman" w:hAnsi="Times New Roman" w:cs="Times New Roman"/>
          <w:i/>
          <w:sz w:val="24"/>
          <w:szCs w:val="24"/>
        </w:rPr>
        <w:t>Ökoskodó</w:t>
      </w:r>
      <w:proofErr w:type="spellEnd"/>
      <w:r w:rsidR="00D90860">
        <w:rPr>
          <w:rFonts w:ascii="Times New Roman" w:hAnsi="Times New Roman" w:cs="Times New Roman"/>
          <w:i/>
          <w:sz w:val="24"/>
          <w:szCs w:val="24"/>
        </w:rPr>
        <w:t xml:space="preserve"> többfordulós</w:t>
      </w:r>
      <w:r w:rsidR="00E637C2">
        <w:rPr>
          <w:rFonts w:ascii="Times New Roman" w:hAnsi="Times New Roman" w:cs="Times New Roman"/>
          <w:i/>
          <w:sz w:val="24"/>
          <w:szCs w:val="24"/>
        </w:rPr>
        <w:t xml:space="preserve"> megyei csapatverseny</w:t>
      </w:r>
    </w:p>
    <w:p w:rsidR="00DE2745" w:rsidRPr="001464FF" w:rsidRDefault="00E637C2" w:rsidP="001464FF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146B" w:rsidRPr="0067146B">
        <w:rPr>
          <w:rFonts w:ascii="Times New Roman" w:hAnsi="Times New Roman" w:cs="Times New Roman"/>
          <w:i/>
          <w:sz w:val="24"/>
          <w:szCs w:val="24"/>
        </w:rPr>
        <w:t>T</w:t>
      </w:r>
      <w:r w:rsidR="00AE2994" w:rsidRPr="00154E22">
        <w:rPr>
          <w:rFonts w:ascii="Times New Roman" w:hAnsi="Times New Roman" w:cs="Times New Roman"/>
          <w:i/>
          <w:sz w:val="24"/>
          <w:szCs w:val="24"/>
        </w:rPr>
        <w:t>udásbajnokság l</w:t>
      </w:r>
      <w:r w:rsidR="00AE2994" w:rsidRPr="00FA5A39">
        <w:rPr>
          <w:rFonts w:ascii="Times New Roman" w:hAnsi="Times New Roman" w:cs="Times New Roman"/>
          <w:sz w:val="24"/>
          <w:szCs w:val="24"/>
        </w:rPr>
        <w:t>evelezős versenye</w:t>
      </w:r>
      <w:r w:rsidR="00FA5A39" w:rsidRPr="00FA5A39">
        <w:rPr>
          <w:rFonts w:ascii="Times New Roman" w:hAnsi="Times New Roman" w:cs="Times New Roman"/>
          <w:sz w:val="24"/>
          <w:szCs w:val="24"/>
        </w:rPr>
        <w:t>n</w:t>
      </w:r>
      <w:r w:rsidR="00AE2994" w:rsidRPr="00FA5A39">
        <w:rPr>
          <w:rFonts w:ascii="Times New Roman" w:hAnsi="Times New Roman" w:cs="Times New Roman"/>
          <w:sz w:val="24"/>
          <w:szCs w:val="24"/>
        </w:rPr>
        <w:t xml:space="preserve"> elsősorban az alsó tagozatos tanulók</w:t>
      </w:r>
      <w:r w:rsidR="00FA5A39" w:rsidRPr="00FA5A39">
        <w:rPr>
          <w:rFonts w:ascii="Times New Roman" w:hAnsi="Times New Roman" w:cs="Times New Roman"/>
          <w:sz w:val="24"/>
          <w:szCs w:val="24"/>
        </w:rPr>
        <w:t xml:space="preserve"> </w:t>
      </w:r>
      <w:r w:rsidR="001464FF" w:rsidRPr="00FA5A39">
        <w:rPr>
          <w:rFonts w:ascii="Times New Roman" w:hAnsi="Times New Roman" w:cs="Times New Roman"/>
          <w:sz w:val="24"/>
          <w:szCs w:val="24"/>
        </w:rPr>
        <w:t>versenyeznek</w:t>
      </w:r>
      <w:r w:rsidR="001464FF">
        <w:rPr>
          <w:rFonts w:ascii="Times New Roman" w:hAnsi="Times New Roman" w:cs="Times New Roman"/>
          <w:sz w:val="24"/>
          <w:szCs w:val="24"/>
        </w:rPr>
        <w:t>. A</w:t>
      </w:r>
      <w:r w:rsidR="00FA5A39">
        <w:rPr>
          <w:rFonts w:ascii="Times New Roman" w:hAnsi="Times New Roman" w:cs="Times New Roman"/>
          <w:sz w:val="24"/>
          <w:szCs w:val="24"/>
        </w:rPr>
        <w:t xml:space="preserve"> </w:t>
      </w:r>
      <w:r w:rsidR="00FA5A39" w:rsidRPr="00154E22">
        <w:rPr>
          <w:rFonts w:ascii="Times New Roman" w:hAnsi="Times New Roman" w:cs="Times New Roman"/>
          <w:i/>
          <w:sz w:val="24"/>
          <w:szCs w:val="24"/>
        </w:rPr>
        <w:t xml:space="preserve">Bolyai </w:t>
      </w:r>
      <w:r w:rsidR="00FA5A39" w:rsidRPr="001464FF">
        <w:rPr>
          <w:rFonts w:ascii="Times New Roman" w:hAnsi="Times New Roman" w:cs="Times New Roman"/>
          <w:i/>
          <w:sz w:val="24"/>
          <w:szCs w:val="24"/>
        </w:rPr>
        <w:t>Természettudományos Csapatversenyre</w:t>
      </w:r>
      <w:r w:rsidR="00FA5A39" w:rsidRPr="001464FF">
        <w:rPr>
          <w:rFonts w:ascii="Times New Roman" w:hAnsi="Times New Roman" w:cs="Times New Roman"/>
          <w:sz w:val="24"/>
          <w:szCs w:val="24"/>
        </w:rPr>
        <w:t xml:space="preserve"> első ízben neveztek felső tagozatosaink (5.</w:t>
      </w:r>
      <w:r w:rsidR="00854A95" w:rsidRPr="001464FF">
        <w:rPr>
          <w:rFonts w:ascii="Times New Roman" w:hAnsi="Times New Roman" w:cs="Times New Roman"/>
          <w:sz w:val="24"/>
          <w:szCs w:val="24"/>
        </w:rPr>
        <w:t xml:space="preserve"> és a 6.</w:t>
      </w:r>
      <w:r w:rsidR="00FA5A39" w:rsidRPr="001464FF">
        <w:rPr>
          <w:rFonts w:ascii="Times New Roman" w:hAnsi="Times New Roman" w:cs="Times New Roman"/>
          <w:sz w:val="24"/>
          <w:szCs w:val="24"/>
        </w:rPr>
        <w:t xml:space="preserve"> évfolyamról), az alsó tagozatosok sajnos nem tudnak ezúttal részt venni, ugyanis a</w:t>
      </w:r>
      <w:r w:rsidR="00D0595D" w:rsidRPr="001464FF">
        <w:rPr>
          <w:rFonts w:ascii="Times New Roman" w:hAnsi="Times New Roman" w:cs="Times New Roman"/>
          <w:sz w:val="24"/>
          <w:szCs w:val="24"/>
        </w:rPr>
        <w:t xml:space="preserve">z időpont másik versennyel esett </w:t>
      </w:r>
      <w:r w:rsidR="00FA5A39" w:rsidRPr="001464FF">
        <w:rPr>
          <w:rFonts w:ascii="Times New Roman" w:hAnsi="Times New Roman" w:cs="Times New Roman"/>
          <w:sz w:val="24"/>
          <w:szCs w:val="24"/>
        </w:rPr>
        <w:t>egybe.</w:t>
      </w:r>
      <w:r w:rsidR="00AE2994" w:rsidRPr="001464FF">
        <w:rPr>
          <w:rFonts w:ascii="Times New Roman" w:hAnsi="Times New Roman" w:cs="Times New Roman"/>
          <w:sz w:val="24"/>
          <w:szCs w:val="24"/>
        </w:rPr>
        <w:t xml:space="preserve"> </w:t>
      </w:r>
      <w:r w:rsidR="00D0595D" w:rsidRPr="001464FF">
        <w:rPr>
          <w:rFonts w:ascii="Times New Roman" w:hAnsi="Times New Roman" w:cs="Times New Roman"/>
          <w:sz w:val="24"/>
          <w:szCs w:val="24"/>
        </w:rPr>
        <w:t xml:space="preserve"> A versenyszervezők figyelmét felhívtuk erre, remélhetőleg a jövőben változtatnak az időponton.</w:t>
      </w:r>
      <w:r w:rsidR="001464FF">
        <w:rPr>
          <w:rFonts w:ascii="Times New Roman" w:hAnsi="Times New Roman" w:cs="Times New Roman"/>
          <w:sz w:val="24"/>
          <w:szCs w:val="24"/>
        </w:rPr>
        <w:t xml:space="preserve"> </w:t>
      </w:r>
      <w:r w:rsidR="00154E22" w:rsidRPr="001464FF">
        <w:rPr>
          <w:rFonts w:ascii="Times New Roman" w:hAnsi="Times New Roman" w:cs="Times New Roman"/>
          <w:sz w:val="24"/>
          <w:szCs w:val="24"/>
        </w:rPr>
        <w:t xml:space="preserve">A </w:t>
      </w:r>
      <w:r w:rsidR="00154E22" w:rsidRPr="001464FF">
        <w:rPr>
          <w:rFonts w:ascii="Times New Roman" w:hAnsi="Times New Roman" w:cs="Times New Roman"/>
          <w:i/>
          <w:sz w:val="24"/>
          <w:szCs w:val="24"/>
        </w:rPr>
        <w:t>Herman Ottó T</w:t>
      </w:r>
      <w:r w:rsidRPr="001464FF">
        <w:rPr>
          <w:rFonts w:ascii="Times New Roman" w:hAnsi="Times New Roman" w:cs="Times New Roman"/>
          <w:i/>
          <w:sz w:val="24"/>
          <w:szCs w:val="24"/>
        </w:rPr>
        <w:t>ermészettudományi verseny</w:t>
      </w:r>
    </w:p>
    <w:p w:rsidR="00E637C2" w:rsidRDefault="00E637C2" w:rsidP="001468E8">
      <w:pPr>
        <w:spacing w:before="120" w:after="12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eredmények az alábbi táblázatban olvashatók</w:t>
      </w:r>
    </w:p>
    <w:p w:rsidR="001468E8" w:rsidRDefault="001468E8" w:rsidP="001468E8">
      <w:pPr>
        <w:spacing w:before="120" w:after="120" w:line="360" w:lineRule="auto"/>
        <w:ind w:left="72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468E8">
        <w:rPr>
          <w:rFonts w:ascii="Times New Roman" w:hAnsi="Times New Roman" w:cs="Times New Roman"/>
          <w:b/>
          <w:i/>
          <w:sz w:val="24"/>
          <w:szCs w:val="24"/>
        </w:rPr>
        <w:t>Tervek a következő tanévre:</w:t>
      </w:r>
    </w:p>
    <w:p w:rsidR="00DE2745" w:rsidRDefault="00863829" w:rsidP="00863829">
      <w:pPr>
        <w:spacing w:before="120" w:after="12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863829">
        <w:rPr>
          <w:rFonts w:ascii="Times New Roman" w:hAnsi="Times New Roman" w:cs="Times New Roman"/>
          <w:i/>
          <w:sz w:val="24"/>
          <w:szCs w:val="24"/>
        </w:rPr>
        <w:t>Iskolakertet szeretnénk létrehozni, működtetni.</w:t>
      </w:r>
    </w:p>
    <w:p w:rsidR="001464FF" w:rsidRPr="00863829" w:rsidRDefault="001464FF" w:rsidP="00863829">
      <w:pPr>
        <w:spacing w:before="120" w:after="120" w:line="360" w:lineRule="auto"/>
        <w:ind w:left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16E1" w:rsidRPr="002A46A6" w:rsidRDefault="000016E1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703BB" w:rsidRPr="00082B88" w:rsidRDefault="000703BB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82B88">
        <w:rPr>
          <w:rFonts w:ascii="Times New Roman" w:eastAsia="Calibri" w:hAnsi="Times New Roman" w:cs="Times New Roman"/>
          <w:b/>
          <w:sz w:val="24"/>
          <w:szCs w:val="24"/>
        </w:rPr>
        <w:t>II.</w:t>
      </w:r>
      <w:r w:rsidR="00A4294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06D2C">
        <w:rPr>
          <w:rFonts w:ascii="Times New Roman" w:eastAsia="Calibri" w:hAnsi="Times New Roman" w:cs="Times New Roman"/>
          <w:b/>
          <w:sz w:val="24"/>
          <w:szCs w:val="24"/>
        </w:rPr>
        <w:t>Elvégzett feladatok havi bontásban:</w:t>
      </w:r>
    </w:p>
    <w:tbl>
      <w:tblPr>
        <w:tblpPr w:leftFromText="141" w:rightFromText="141" w:vertAnchor="text" w:horzAnchor="margin" w:tblpXSpec="center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6"/>
        <w:gridCol w:w="4075"/>
        <w:gridCol w:w="3346"/>
      </w:tblGrid>
      <w:tr w:rsidR="002A46A6" w:rsidRPr="00082B88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2A46A6" w:rsidRPr="00082B88" w:rsidRDefault="00082B88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B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ELVÉGZETT FELADATOK</w:t>
            </w:r>
          </w:p>
        </w:tc>
        <w:tc>
          <w:tcPr>
            <w:tcW w:w="4075" w:type="dxa"/>
            <w:shd w:val="clear" w:color="auto" w:fill="auto"/>
          </w:tcPr>
          <w:p w:rsidR="002A46A6" w:rsidRPr="00082B88" w:rsidRDefault="00082B88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B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AZ ELVÉGZETT FELADATOK ÉRTÉKELÉSE</w:t>
            </w:r>
          </w:p>
        </w:tc>
        <w:tc>
          <w:tcPr>
            <w:tcW w:w="3346" w:type="dxa"/>
          </w:tcPr>
          <w:p w:rsidR="002A46A6" w:rsidRPr="00082B88" w:rsidRDefault="00082B88" w:rsidP="002A46A6">
            <w:pPr>
              <w:pStyle w:val="Listaszerbekezds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82B8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EGYÉB MEGJEGYZÉS</w:t>
            </w:r>
          </w:p>
        </w:tc>
      </w:tr>
      <w:tr w:rsidR="002A46A6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2F6348" w:rsidRPr="00A42943" w:rsidRDefault="002F6348" w:rsidP="00B22E4C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</w:pPr>
            <w:r w:rsidRPr="00A42943">
              <w:rPr>
                <w:bCs/>
                <w:color w:val="00B050"/>
                <w:sz w:val="24"/>
                <w:szCs w:val="24"/>
              </w:rPr>
              <w:t xml:space="preserve"> </w:t>
            </w:r>
            <w:r w:rsidR="00CF30BF" w:rsidRPr="00A42943"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s</w:t>
            </w:r>
            <w:r w:rsidRPr="00A42943"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zeptember</w:t>
            </w:r>
          </w:p>
          <w:p w:rsidR="002A46A6" w:rsidRPr="002A46A6" w:rsidRDefault="005C0EB5" w:rsidP="00B2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54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Csatlakoztunk az </w:t>
            </w:r>
            <w:r w:rsidRPr="0025433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Európai Mobilitás hét</w:t>
            </w:r>
            <w:r w:rsidRPr="0025433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2543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programjaihoz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</w:tcPr>
          <w:p w:rsidR="005E3748" w:rsidRPr="005231CC" w:rsidRDefault="001D6A3D" w:rsidP="005231CC">
            <w:pPr>
              <w:pStyle w:val="Listaszerbekezds"/>
              <w:numPr>
                <w:ilvl w:val="0"/>
                <w:numId w:val="37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523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 3-4.évfolyam környezetvédő </w:t>
            </w:r>
            <w:r w:rsidR="00D90860" w:rsidRPr="00523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="00A26FE6" w:rsidRPr="00523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szakkörösi</w:t>
            </w:r>
            <w:proofErr w:type="spellEnd"/>
            <w:r w:rsidR="00A26FE6" w:rsidRPr="00523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ellátogattak a Zöld </w:t>
            </w:r>
            <w:proofErr w:type="gramStart"/>
            <w:r w:rsidR="00A26FE6" w:rsidRPr="00523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Kör </w:t>
            </w:r>
            <w:r w:rsidR="00D90860" w:rsidRPr="00523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26FE6" w:rsidRPr="00523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klímavédelmi</w:t>
            </w:r>
            <w:proofErr w:type="gramEnd"/>
            <w:r w:rsidR="00A26FE6" w:rsidRPr="005231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információs standjához</w:t>
            </w:r>
          </w:p>
        </w:tc>
        <w:tc>
          <w:tcPr>
            <w:tcW w:w="3346" w:type="dxa"/>
          </w:tcPr>
          <w:p w:rsidR="002A46A6" w:rsidRPr="002A46A6" w:rsidRDefault="002A46A6" w:rsidP="00B22E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46A6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5E3748" w:rsidRDefault="005E3748" w:rsidP="00B2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2A46A6" w:rsidRPr="005E3748" w:rsidRDefault="00F62930" w:rsidP="00B2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5E37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Papírhulladék gyűjtése </w:t>
            </w:r>
          </w:p>
          <w:p w:rsidR="00F62930" w:rsidRPr="005C0EB5" w:rsidRDefault="00F62930" w:rsidP="00B2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075" w:type="dxa"/>
            <w:shd w:val="clear" w:color="auto" w:fill="auto"/>
          </w:tcPr>
          <w:p w:rsidR="005E3748" w:rsidRPr="004D0DFE" w:rsidRDefault="005E3748" w:rsidP="004D0DFE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DÖK szervezésében ebben az évben is lebonyolította iskolánk a papírhulladék gyűjtését</w:t>
            </w:r>
            <w:r w:rsidR="00254333" w:rsidRPr="004D0D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3346" w:type="dxa"/>
          </w:tcPr>
          <w:p w:rsidR="00254333" w:rsidRDefault="00254333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</w:t>
            </w:r>
            <w:r w:rsidRPr="005E37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römmel vettük, hogy a szülők ez alkalommal is szívesen segítették munkánkat. </w:t>
            </w:r>
          </w:p>
          <w:p w:rsidR="002A46A6" w:rsidRPr="002A46A6" w:rsidRDefault="002A46A6" w:rsidP="00B22E4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680644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680644" w:rsidRDefault="00680644" w:rsidP="00B22E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Szelektív hulladékgyűjtő edények </w:t>
            </w:r>
          </w:p>
        </w:tc>
        <w:tc>
          <w:tcPr>
            <w:tcW w:w="4075" w:type="dxa"/>
            <w:shd w:val="clear" w:color="auto" w:fill="auto"/>
          </w:tcPr>
          <w:p w:rsidR="00680644" w:rsidRPr="004D0DFE" w:rsidRDefault="00680644" w:rsidP="004D0DFE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Menő Menza pályázat</w:t>
            </w:r>
            <w:r w:rsidR="00A26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nak köszönhetően</w:t>
            </w:r>
            <w:r w:rsidR="00D03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  <w:r w:rsidR="00A26FE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minden tanterembe került szelektív hulladékgyűjtő edény</w:t>
            </w:r>
            <w:r w:rsidR="00D033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346" w:type="dxa"/>
          </w:tcPr>
          <w:p w:rsidR="00680644" w:rsidRDefault="00D033EC" w:rsidP="002543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Bízunk a környezet nevelő hatásában. </w:t>
            </w:r>
          </w:p>
        </w:tc>
      </w:tr>
      <w:tr w:rsidR="00B15D28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B15D28" w:rsidRPr="002A2DAE" w:rsidRDefault="00B15D28" w:rsidP="00B15D28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2D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Elsősegélynyújtás világnapja         </w:t>
            </w:r>
          </w:p>
          <w:p w:rsidR="00B15D28" w:rsidRDefault="00B15D28" w:rsidP="00B15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075" w:type="dxa"/>
            <w:shd w:val="clear" w:color="auto" w:fill="auto"/>
          </w:tcPr>
          <w:p w:rsidR="00B15D28" w:rsidRPr="00D90860" w:rsidRDefault="00D90860" w:rsidP="00D90860">
            <w:pPr>
              <w:pStyle w:val="Listaszerbekezds"/>
              <w:numPr>
                <w:ilvl w:val="0"/>
                <w:numId w:val="16"/>
              </w:num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90860">
              <w:rPr>
                <w:rFonts w:ascii="Times New Roman" w:eastAsia="Times New Roman" w:hAnsi="Times New Roman" w:cs="Times New Roman"/>
                <w:sz w:val="24"/>
                <w:szCs w:val="24"/>
              </w:rPr>
              <w:t>Plakátkészítés az elsősegélynyújtás világnapja alkalmából, majd a témához kapcsolódó interaktív feladatok megoldása.</w:t>
            </w:r>
          </w:p>
        </w:tc>
        <w:tc>
          <w:tcPr>
            <w:tcW w:w="3346" w:type="dxa"/>
          </w:tcPr>
          <w:p w:rsidR="00B15D28" w:rsidRPr="002A46A6" w:rsidRDefault="00B15D28" w:rsidP="00B1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0C81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020C81" w:rsidRPr="00020C81" w:rsidRDefault="00020C81" w:rsidP="00020C81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Utazó </w:t>
            </w:r>
            <w:proofErr w:type="spellStart"/>
            <w:r w:rsidR="00854A9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madár</w:t>
            </w:r>
            <w:r w:rsidR="00854A95" w:rsidRPr="00020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suli</w:t>
            </w:r>
            <w:proofErr w:type="spellEnd"/>
            <w:r w:rsidRPr="00020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program</w:t>
            </w:r>
          </w:p>
          <w:p w:rsidR="00020C81" w:rsidRPr="002A2DAE" w:rsidRDefault="00020C81" w:rsidP="00020C81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20C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020C81" w:rsidRPr="002A2DAE" w:rsidRDefault="00020C81" w:rsidP="00020C81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020C81" w:rsidRPr="00602FB7" w:rsidRDefault="00020C81" w:rsidP="00020C81">
            <w:pPr>
              <w:pStyle w:val="Nincstrkz"/>
              <w:rPr>
                <w:rFonts w:ascii="Times New Roman" w:hAnsi="Times New Roman" w:cs="Times New Roman"/>
                <w:sz w:val="24"/>
                <w:szCs w:val="24"/>
              </w:rPr>
            </w:pPr>
            <w:r w:rsidRPr="00602F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r w:rsidRPr="00602FB7">
              <w:rPr>
                <w:rFonts w:ascii="Times New Roman" w:hAnsi="Times New Roman" w:cs="Times New Roman"/>
                <w:sz w:val="24"/>
                <w:szCs w:val="24"/>
              </w:rPr>
              <w:t>4. évf. számára szervezett program nagyon népszerű volt mind a gyerekek mind a pedagógusok körében.</w:t>
            </w:r>
          </w:p>
          <w:p w:rsidR="00020C81" w:rsidRPr="00020C81" w:rsidRDefault="00020C81" w:rsidP="00020C81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2FB7">
              <w:rPr>
                <w:rFonts w:ascii="Times New Roman" w:hAnsi="Times New Roman" w:cs="Times New Roman"/>
                <w:sz w:val="24"/>
                <w:szCs w:val="24"/>
              </w:rPr>
              <w:t>(Feketéné K. Zsuzsánna szervezésében)</w:t>
            </w:r>
          </w:p>
        </w:tc>
        <w:tc>
          <w:tcPr>
            <w:tcW w:w="3346" w:type="dxa"/>
          </w:tcPr>
          <w:p w:rsidR="00020C81" w:rsidRPr="002A46A6" w:rsidRDefault="00020C81" w:rsidP="00B15D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gyerekek testközelről ismerkedhettek meg ragadozó madarakkal. </w:t>
            </w:r>
          </w:p>
        </w:tc>
      </w:tr>
      <w:tr w:rsidR="00B15D28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B15D28" w:rsidRDefault="00B15D28" w:rsidP="00B15D28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Menő Menza </w:t>
            </w:r>
          </w:p>
          <w:p w:rsidR="00D90860" w:rsidRDefault="00D90860" w:rsidP="00B15D28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Egészségklub</w:t>
            </w:r>
          </w:p>
          <w:p w:rsidR="00B15D28" w:rsidRDefault="00B15D28" w:rsidP="00B15D28">
            <w:pPr>
              <w:pStyle w:val="Nincstrkz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I. foglalkozása</w:t>
            </w:r>
          </w:p>
        </w:tc>
        <w:tc>
          <w:tcPr>
            <w:tcW w:w="4075" w:type="dxa"/>
            <w:shd w:val="clear" w:color="auto" w:fill="auto"/>
          </w:tcPr>
          <w:p w:rsidR="00B15D28" w:rsidRPr="00D90860" w:rsidRDefault="00B15D28" w:rsidP="00D90860">
            <w:pPr>
              <w:pStyle w:val="Listaszerbekezds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D9086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Az egészséges életmód fontosságát megcélzó előadás a helyes táplálkozás mellett felhívta tanulóink figyelmét a testi és lelki egyensúly kialakítására és fenntartására is. </w:t>
            </w:r>
          </w:p>
        </w:tc>
        <w:tc>
          <w:tcPr>
            <w:tcW w:w="3346" w:type="dxa"/>
          </w:tcPr>
          <w:p w:rsidR="00B15D28" w:rsidRDefault="00B15D28" w:rsidP="00B15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Az 5-6.évfolyam érdeklődő tagjai</w:t>
            </w:r>
          </w:p>
          <w:p w:rsidR="00B15D28" w:rsidRDefault="00B15D28" w:rsidP="00B15D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vesznek részt az év folyamán tematikailag egymásra épülő foglalkozásokon.  </w:t>
            </w:r>
          </w:p>
        </w:tc>
      </w:tr>
      <w:tr w:rsidR="00C53097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C53097" w:rsidRPr="00C53097" w:rsidRDefault="00D90860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Zöld K</w:t>
            </w:r>
            <w:r w:rsidR="00C53097" w:rsidRPr="00C5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ör – szakkör</w:t>
            </w:r>
          </w:p>
          <w:p w:rsidR="00C53097" w:rsidRPr="00E65DB5" w:rsidRDefault="00C53097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C5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2019.10.25.</w:t>
            </w:r>
            <w:r w:rsidRPr="00E65D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</w:tcPr>
          <w:p w:rsidR="00C53097" w:rsidRPr="00E92F99" w:rsidRDefault="00C53097" w:rsidP="00D90860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E92F99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A természetis</w:t>
            </w:r>
            <w:r w:rsidR="00D90860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meret szakkörös gyerekek a Zöld K</w:t>
            </w:r>
            <w:r w:rsidRPr="00E92F99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ör által szerevezett interaktív délutáni foglalkozáson vettek részt</w:t>
            </w:r>
            <w:proofErr w:type="gramStart"/>
            <w:r w:rsidRPr="00E92F99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..</w:t>
            </w:r>
            <w:proofErr w:type="gramEnd"/>
            <w:r w:rsidRPr="00E92F99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346" w:type="dxa"/>
          </w:tcPr>
          <w:p w:rsidR="00C53097" w:rsidRDefault="00D90860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E92F99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A szakkört tanulók pozitívan értékelték</w:t>
            </w:r>
          </w:p>
        </w:tc>
      </w:tr>
      <w:tr w:rsidR="00E92F99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7B7415" w:rsidRDefault="007B7415" w:rsidP="007B7415">
            <w:pPr>
              <w:pStyle w:val="ListStyle"/>
              <w:spacing w:line="360" w:lineRule="auto"/>
              <w:contextualSpacing/>
              <w:rPr>
                <w:bCs/>
                <w:i/>
                <w:color w:val="00B050"/>
                <w:sz w:val="28"/>
                <w:szCs w:val="28"/>
              </w:rPr>
            </w:pPr>
            <w:r w:rsidRPr="00A42943">
              <w:rPr>
                <w:bCs/>
                <w:i/>
                <w:color w:val="00B050"/>
                <w:sz w:val="28"/>
                <w:szCs w:val="28"/>
              </w:rPr>
              <w:t>október</w:t>
            </w:r>
          </w:p>
          <w:p w:rsidR="007B7415" w:rsidRDefault="007B7415" w:rsidP="007B7415">
            <w:pPr>
              <w:pStyle w:val="ListStyle"/>
              <w:spacing w:line="360" w:lineRule="auto"/>
              <w:contextualSpacing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2E4C">
              <w:rPr>
                <w:b/>
                <w:bCs/>
                <w:color w:val="000000" w:themeColor="text1"/>
                <w:sz w:val="24"/>
                <w:szCs w:val="24"/>
              </w:rPr>
              <w:t>Állatok Világnapja</w:t>
            </w:r>
          </w:p>
          <w:p w:rsidR="00E92F99" w:rsidRPr="00C53097" w:rsidRDefault="00E92F99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075" w:type="dxa"/>
            <w:shd w:val="clear" w:color="auto" w:fill="auto"/>
          </w:tcPr>
          <w:p w:rsidR="00E92F99" w:rsidRPr="00E92F99" w:rsidRDefault="00E92F99" w:rsidP="00E92F99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E92F9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Az alsó tagozatosok hulladékból készítettek állatfigurákat, amit a Zöld Kör környezeti nevelői </w:t>
            </w:r>
            <w:r w:rsidR="00D9086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értékeltek.</w:t>
            </w:r>
          </w:p>
          <w:p w:rsidR="00E92F99" w:rsidRDefault="00E92F99" w:rsidP="00D90860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3-4.osztályos környezetvédelmi szakkörösök ellátogattak a Pacsi kutyamenhelyre.</w:t>
            </w:r>
          </w:p>
          <w:p w:rsidR="00E92F99" w:rsidRDefault="00242DEC" w:rsidP="00D90860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5.b os</w:t>
            </w:r>
            <w:r w:rsidR="00E92F99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ztályosok állatokról szóló ve</w:t>
            </w:r>
            <w:r w:rsidR="00D9086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rsekkel </w:t>
            </w:r>
            <w:r w:rsidR="00D9086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lastRenderedPageBreak/>
              <w:t xml:space="preserve">színesítették </w:t>
            </w:r>
            <w:proofErr w:type="gramStart"/>
            <w:r w:rsidR="00D9086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ezt</w:t>
            </w:r>
            <w:proofErr w:type="gramEnd"/>
            <w:r w:rsidR="00D90860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napot.</w:t>
            </w:r>
          </w:p>
          <w:p w:rsidR="00E92F99" w:rsidRPr="00E92F99" w:rsidRDefault="00E92F99" w:rsidP="00242DEC">
            <w:pPr>
              <w:pStyle w:val="Listaszerbekezds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6" w:type="dxa"/>
          </w:tcPr>
          <w:p w:rsidR="007B7415" w:rsidRDefault="007B7415" w:rsidP="007B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lastRenderedPageBreak/>
              <w:t>A Zöld Kör felajánlásaként társasjátékkal gazdagodtak a díjazott gyerekek.</w:t>
            </w:r>
          </w:p>
          <w:p w:rsidR="00E92F99" w:rsidRDefault="00E92F99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E92F99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7B7415" w:rsidRPr="00141C24" w:rsidRDefault="007B7415" w:rsidP="007B7415">
            <w:pPr>
              <w:pStyle w:val="ListStyle"/>
              <w:spacing w:line="360" w:lineRule="auto"/>
              <w:contextualSpacing/>
              <w:rPr>
                <w:b/>
                <w:bCs/>
                <w:i/>
                <w:sz w:val="24"/>
                <w:szCs w:val="24"/>
              </w:rPr>
            </w:pPr>
            <w:r w:rsidRPr="00141C24">
              <w:rPr>
                <w:b/>
                <w:bCs/>
                <w:i/>
                <w:sz w:val="24"/>
                <w:szCs w:val="24"/>
              </w:rPr>
              <w:lastRenderedPageBreak/>
              <w:t>„Mini”Erdei Iskola</w:t>
            </w:r>
          </w:p>
          <w:p w:rsidR="00E92F99" w:rsidRPr="00C53097" w:rsidRDefault="00E92F99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075" w:type="dxa"/>
            <w:shd w:val="clear" w:color="auto" w:fill="auto"/>
          </w:tcPr>
          <w:p w:rsidR="007B7415" w:rsidRDefault="007B7415" w:rsidP="007B7415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Két napos erdei iskolai programon vett részt a 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.b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osztály Bodaszőlőn</w:t>
            </w:r>
          </w:p>
          <w:p w:rsidR="00E92F99" w:rsidRPr="00E92F99" w:rsidRDefault="00E92F99" w:rsidP="007B7415">
            <w:pPr>
              <w:pStyle w:val="Listaszerbekezds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6" w:type="dxa"/>
          </w:tcPr>
          <w:p w:rsidR="007B7415" w:rsidRDefault="007B7415" w:rsidP="007B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Minden osztálynak ajánljuk, hogy ezt a közeli, családias szálláshelyet és a természet kínálta lehetőséget próbálja ki.</w:t>
            </w:r>
          </w:p>
          <w:p w:rsidR="00E92F99" w:rsidRDefault="007B7415" w:rsidP="007B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92F99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7B7415" w:rsidRPr="00141C24" w:rsidRDefault="007B7415" w:rsidP="007B7415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41C24">
              <w:rPr>
                <w:b/>
                <w:bCs/>
                <w:i/>
                <w:color w:val="000000"/>
                <w:sz w:val="24"/>
                <w:szCs w:val="24"/>
              </w:rPr>
              <w:t>Boldog Iskola cím újbóli elnyerése és oklevelének átvétele</w:t>
            </w:r>
          </w:p>
          <w:p w:rsidR="007B7415" w:rsidRPr="00141C24" w:rsidRDefault="007B7415" w:rsidP="007B7415">
            <w:pPr>
              <w:pStyle w:val="ListStyle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141C24">
              <w:rPr>
                <w:b/>
                <w:bCs/>
                <w:i/>
                <w:color w:val="000000"/>
                <w:sz w:val="24"/>
                <w:szCs w:val="24"/>
              </w:rPr>
              <w:t>Budapesten</w:t>
            </w:r>
          </w:p>
          <w:p w:rsidR="00E92F99" w:rsidRPr="00C53097" w:rsidRDefault="00E92F99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075" w:type="dxa"/>
            <w:shd w:val="clear" w:color="auto" w:fill="auto"/>
          </w:tcPr>
          <w:p w:rsidR="00E92F99" w:rsidRPr="00E92F99" w:rsidRDefault="007B7415" w:rsidP="003B7592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Nagy örömünkre szolgált, hogy intézményünk</w:t>
            </w:r>
            <w:r w:rsidR="003B7592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ismét átvehette a Boldog Iskola címet és a boldogságórák megtartását segítő alsós és felsős tanári kézikönyveket, CD-ket, kártyákat.</w:t>
            </w:r>
          </w:p>
        </w:tc>
        <w:tc>
          <w:tcPr>
            <w:tcW w:w="3346" w:type="dxa"/>
          </w:tcPr>
          <w:p w:rsidR="00E92F99" w:rsidRDefault="006364BC" w:rsidP="003B759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</w:t>
            </w:r>
          </w:p>
        </w:tc>
      </w:tr>
      <w:tr w:rsidR="00E92F99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7B7415" w:rsidRPr="00141C24" w:rsidRDefault="007B7415" w:rsidP="007B74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14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Őszi Pedagógiai Napon POK Debrecen</w:t>
            </w:r>
          </w:p>
          <w:p w:rsidR="007B7415" w:rsidRDefault="007B7415" w:rsidP="007B74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14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10.07.</w:t>
            </w:r>
          </w:p>
          <w:p w:rsidR="00E92F99" w:rsidRPr="00C53097" w:rsidRDefault="00E92F99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</w:tc>
        <w:tc>
          <w:tcPr>
            <w:tcW w:w="4075" w:type="dxa"/>
            <w:shd w:val="clear" w:color="auto" w:fill="auto"/>
          </w:tcPr>
          <w:p w:rsidR="007B7415" w:rsidRPr="00B15D28" w:rsidRDefault="007B7415" w:rsidP="007B7415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024D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Téma: A fenntarthatóságra </w:t>
            </w:r>
            <w:r w:rsidR="003C55BA" w:rsidRPr="00024D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nevelés </w:t>
            </w:r>
            <w:r w:rsidR="003C55B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helyi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rendszere</w:t>
            </w:r>
            <w:r w:rsidR="003C55B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, Örökös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3C55BA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ökoiskolák</w:t>
            </w:r>
            <w:proofErr w:type="spellEnd"/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54A9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jó</w:t>
            </w:r>
            <w:r w:rsidR="00854A95" w:rsidRPr="00024D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r w:rsidR="00854A95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gyakorlatainak</w:t>
            </w:r>
            <w:r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bemutatása, a</w:t>
            </w:r>
            <w:r w:rsidRPr="00024D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z erdei iskola, mint a fenntarthatóságra</w:t>
            </w:r>
            <w:r w:rsidR="003B7592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 xml:space="preserve"> nevelés lehetséges helyszíne, b</w:t>
            </w:r>
            <w:r w:rsidRPr="00024D57">
              <w:rPr>
                <w:rFonts w:ascii="Times New Roman" w:hAnsi="Times New Roman" w:cs="Times New Roman"/>
                <w:bCs/>
                <w:color w:val="222222"/>
                <w:sz w:val="24"/>
                <w:szCs w:val="24"/>
                <w:shd w:val="clear" w:color="auto" w:fill="FFFFFF"/>
              </w:rPr>
              <w:t>ázisintézményi feladatok</w:t>
            </w:r>
            <w:r w:rsidRPr="00024D57">
              <w:rPr>
                <w:rFonts w:ascii="Times New Roman" w:hAnsi="Times New Roman" w:cs="Times New Roman"/>
                <w:bCs/>
                <w:color w:val="222222"/>
                <w:shd w:val="clear" w:color="auto" w:fill="FFFFFF"/>
              </w:rPr>
              <w:t>.</w:t>
            </w:r>
          </w:p>
          <w:p w:rsidR="00E92F99" w:rsidRPr="00E92F99" w:rsidRDefault="00E92F99" w:rsidP="007B7415">
            <w:pPr>
              <w:pStyle w:val="Listaszerbekezds"/>
              <w:spacing w:after="0" w:line="240" w:lineRule="auto"/>
              <w:ind w:left="1068"/>
              <w:jc w:val="both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46" w:type="dxa"/>
          </w:tcPr>
          <w:p w:rsidR="007B7415" w:rsidRDefault="007B7415" w:rsidP="007B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Hasznos információkkal gyarapodtunk, amit a jövőben beépíthetünk intézményünk </w:t>
            </w:r>
            <w:proofErr w:type="spellStart"/>
            <w:r w:rsidR="003C55B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ökoiskola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 xml:space="preserve"> programjába.</w:t>
            </w:r>
          </w:p>
          <w:p w:rsidR="007B7415" w:rsidRDefault="007B7415" w:rsidP="007B74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  <w:p w:rsidR="00E92F99" w:rsidRDefault="00E92F99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</w:p>
        </w:tc>
      </w:tr>
      <w:tr w:rsidR="007B7415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7B7415" w:rsidRPr="00141C24" w:rsidRDefault="007B7415" w:rsidP="007B7415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Zöld Kör által szervezett </w:t>
            </w:r>
            <w:r w:rsidRPr="0014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környezetvédelmi napon való részvétel </w:t>
            </w:r>
            <w:proofErr w:type="spellStart"/>
            <w:r w:rsidRPr="0014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Pródon</w:t>
            </w:r>
            <w:proofErr w:type="spellEnd"/>
            <w:r w:rsidRPr="00141C2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.</w:t>
            </w:r>
          </w:p>
          <w:p w:rsidR="007B7415" w:rsidRDefault="007B7415" w:rsidP="007B74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(5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-5.b osztály)</w:t>
            </w:r>
          </w:p>
          <w:p w:rsidR="007B7415" w:rsidRPr="00A42943" w:rsidRDefault="007B7415" w:rsidP="007B7415">
            <w:pPr>
              <w:pStyle w:val="ListStyle"/>
              <w:spacing w:line="360" w:lineRule="auto"/>
              <w:contextualSpacing/>
              <w:rPr>
                <w:bCs/>
                <w:i/>
                <w:color w:val="00B050"/>
                <w:sz w:val="28"/>
                <w:szCs w:val="28"/>
              </w:rPr>
            </w:pPr>
            <w:r>
              <w:rPr>
                <w:sz w:val="24"/>
                <w:szCs w:val="24"/>
              </w:rPr>
              <w:t>2019. 10. 14.</w:t>
            </w:r>
          </w:p>
        </w:tc>
        <w:tc>
          <w:tcPr>
            <w:tcW w:w="4075" w:type="dxa"/>
            <w:shd w:val="clear" w:color="auto" w:fill="auto"/>
          </w:tcPr>
          <w:p w:rsidR="007B7415" w:rsidRPr="007B7415" w:rsidRDefault="007B7415" w:rsidP="003B7592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7B741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A gyerekek előadást hallgattak a komposztálás előnyeiről, valamint a lomb és egyéb hulladék égetésének veszélyeiről. Majd játékos formában adhattak számot arról, hogy mit tudnak a szelektív hulladékgyűjtésről. Végül a </w:t>
            </w:r>
            <w:proofErr w:type="spellStart"/>
            <w:r w:rsidRPr="007B741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Pródi</w:t>
            </w:r>
            <w:proofErr w:type="spellEnd"/>
            <w:r w:rsidRPr="007B7415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halomhoz, (ex-lege természetvédelmi területhez) sétáltak, s annak különleges növényeivel ismerkedtek.</w:t>
            </w:r>
          </w:p>
          <w:p w:rsidR="007B7415" w:rsidRPr="00E92F99" w:rsidRDefault="007B7415" w:rsidP="007B7415">
            <w:pPr>
              <w:pStyle w:val="Listaszerbekezds"/>
              <w:ind w:left="1068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46" w:type="dxa"/>
          </w:tcPr>
          <w:p w:rsidR="007B7415" w:rsidRDefault="007B7415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024D57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Az 5. évfolyamos tanulók érdeklődő magatartást t</w:t>
            </w:r>
            <w:r w:rsidR="003B759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anúsítottak, illetve lelkesen </w:t>
            </w:r>
            <w:r w:rsidRPr="00024D57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kapcsolódtak</w:t>
            </w:r>
            <w:r w:rsidR="003B759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be</w:t>
            </w:r>
            <w:r w:rsidRPr="00024D57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a feladatokba</w:t>
            </w:r>
            <w:r w:rsidR="003B7592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53097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C53097" w:rsidRPr="00F071AA" w:rsidRDefault="00C53097" w:rsidP="00C53097">
            <w:pPr>
              <w:pStyle w:val="ListStyle"/>
              <w:spacing w:line="276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„</w:t>
            </w:r>
            <w:r w:rsidRPr="001C7901">
              <w:rPr>
                <w:b/>
                <w:bCs/>
                <w:i/>
                <w:color w:val="000000"/>
                <w:sz w:val="24"/>
                <w:szCs w:val="24"/>
              </w:rPr>
              <w:t xml:space="preserve">Tiszta Virágos Intézmény” </w:t>
            </w:r>
          </w:p>
        </w:tc>
        <w:tc>
          <w:tcPr>
            <w:tcW w:w="4075" w:type="dxa"/>
            <w:shd w:val="clear" w:color="auto" w:fill="auto"/>
          </w:tcPr>
          <w:p w:rsidR="00C53097" w:rsidRPr="004D0DFE" w:rsidRDefault="00C53097" w:rsidP="00C5309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Oklevél átvétele és az átadó műsorban való közreműködés.</w:t>
            </w:r>
          </w:p>
        </w:tc>
        <w:tc>
          <w:tcPr>
            <w:tcW w:w="3346" w:type="dxa"/>
          </w:tcPr>
          <w:p w:rsidR="00C53097" w:rsidRPr="008E56EB" w:rsidRDefault="00C53097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</w:pPr>
            <w:r w:rsidRPr="008E56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hu-HU"/>
              </w:rPr>
              <w:t>A tantermek virágosítása hozzásegítené intézményünket a cím újbóli elnyeréséhez, továbbá a címmel együtt járó pénzösszeg segíthetné iskolánk még zöldebbé tételét (tuják, évelők növények vásárlása).</w:t>
            </w:r>
          </w:p>
        </w:tc>
      </w:tr>
      <w:tr w:rsidR="00C53097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C53097" w:rsidRDefault="00C53097" w:rsidP="00C53097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Menő Menza</w:t>
            </w:r>
          </w:p>
          <w:p w:rsidR="003B7592" w:rsidRDefault="003B7592" w:rsidP="00C53097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Egészségklub</w:t>
            </w:r>
          </w:p>
          <w:p w:rsidR="00C53097" w:rsidRDefault="00C53097" w:rsidP="00C53097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II. foglalkozás</w:t>
            </w:r>
          </w:p>
        </w:tc>
        <w:tc>
          <w:tcPr>
            <w:tcW w:w="4075" w:type="dxa"/>
            <w:shd w:val="clear" w:color="auto" w:fill="auto"/>
          </w:tcPr>
          <w:p w:rsidR="00C53097" w:rsidRDefault="00C53097" w:rsidP="00C53097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vitaminokról szóló szakköri foglalkozás részletesen kitért a vízben és zsírban oldódó járulékos tápanyagaink fontosságára.</w:t>
            </w:r>
          </w:p>
        </w:tc>
        <w:tc>
          <w:tcPr>
            <w:tcW w:w="3346" w:type="dxa"/>
          </w:tcPr>
          <w:p w:rsidR="00C53097" w:rsidRPr="00150932" w:rsidRDefault="00C53097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D459FB" w:rsidRPr="00886E51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D459FB" w:rsidRDefault="00D459FB" w:rsidP="00C53097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lastRenderedPageBreak/>
              <w:t>„Mozdulj a Klímáért!”</w:t>
            </w:r>
          </w:p>
          <w:p w:rsidR="00D459FB" w:rsidRDefault="00D459FB" w:rsidP="00C53097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okt.14-18.</w:t>
            </w:r>
          </w:p>
        </w:tc>
        <w:tc>
          <w:tcPr>
            <w:tcW w:w="4075" w:type="dxa"/>
            <w:shd w:val="clear" w:color="auto" w:fill="auto"/>
          </w:tcPr>
          <w:p w:rsidR="00D459FB" w:rsidRPr="007D7EA0" w:rsidRDefault="00D459FB" w:rsidP="00D459FB">
            <w:pPr>
              <w:pStyle w:val="NormlWeb"/>
              <w:numPr>
                <w:ilvl w:val="0"/>
                <w:numId w:val="16"/>
              </w:numPr>
              <w:spacing w:before="0" w:beforeAutospacing="0" w:after="225" w:afterAutospacing="0"/>
              <w:rPr>
                <w:iCs/>
              </w:rPr>
            </w:pPr>
            <w:r>
              <w:rPr>
                <w:iCs/>
              </w:rPr>
              <w:t xml:space="preserve">Az Éghajlatvédelmi Szövetség felhívásának eleget téve </w:t>
            </w:r>
            <w:r w:rsidRPr="007D7EA0">
              <w:rPr>
                <w:iCs/>
              </w:rPr>
              <w:t>felmértük, hogy iskolánk tanulói és dolgozói közül hányan járnak az iskolába autó nélkül, s a 7.b, 6.b, 5.</w:t>
            </w:r>
            <w:proofErr w:type="gramStart"/>
            <w:r w:rsidRPr="007D7EA0">
              <w:rPr>
                <w:iCs/>
              </w:rPr>
              <w:t>a</w:t>
            </w:r>
            <w:proofErr w:type="gramEnd"/>
            <w:r w:rsidRPr="007D7EA0">
              <w:rPr>
                <w:iCs/>
              </w:rPr>
              <w:t xml:space="preserve"> és a 4.c osztály tanulói bizonyultak a leginkább környezettudatosnak a közlekedés terén.</w:t>
            </w:r>
          </w:p>
          <w:p w:rsidR="00D459FB" w:rsidRPr="007D7EA0" w:rsidRDefault="00D459FB" w:rsidP="00D459FB">
            <w:pPr>
              <w:pStyle w:val="NormlWeb"/>
              <w:numPr>
                <w:ilvl w:val="0"/>
                <w:numId w:val="16"/>
              </w:numPr>
              <w:spacing w:before="0" w:beforeAutospacing="0" w:after="225" w:afterAutospacing="0"/>
              <w:rPr>
                <w:iCs/>
              </w:rPr>
            </w:pPr>
            <w:r w:rsidRPr="007D7EA0">
              <w:rPr>
                <w:iCs/>
              </w:rPr>
              <w:t>Az 1-2. évfolyam tanulói a kis iskolában, az 5. osztályosok pedig a sportcsarnokunk mögötti területen ültettek el összesen három őshonos gyümölcsfát, amelyet a Zöld Kör ajánlott fel. Az 5.</w:t>
            </w:r>
            <w:proofErr w:type="gramStart"/>
            <w:r w:rsidRPr="007D7EA0">
              <w:rPr>
                <w:iCs/>
              </w:rPr>
              <w:t>a</w:t>
            </w:r>
            <w:proofErr w:type="gramEnd"/>
            <w:r w:rsidRPr="007D7EA0">
              <w:rPr>
                <w:iCs/>
              </w:rPr>
              <w:t xml:space="preserve"> osztályosok a Bocskai park öreg gesztenyefájával, az 5.b </w:t>
            </w:r>
            <w:proofErr w:type="spellStart"/>
            <w:r w:rsidRPr="007D7EA0">
              <w:rPr>
                <w:iCs/>
              </w:rPr>
              <w:t>-sek</w:t>
            </w:r>
            <w:proofErr w:type="spellEnd"/>
            <w:r w:rsidRPr="007D7EA0">
              <w:rPr>
                <w:iCs/>
              </w:rPr>
              <w:t xml:space="preserve"> pedig egy termetes akácfájával alkottak élőképet s kipróbálták, milyen jó érzés egy fát megölelni.</w:t>
            </w:r>
          </w:p>
          <w:p w:rsidR="00D459FB" w:rsidRPr="007D7EA0" w:rsidRDefault="00D459FB" w:rsidP="00D459FB">
            <w:pPr>
              <w:pStyle w:val="NormlWeb"/>
              <w:numPr>
                <w:ilvl w:val="0"/>
                <w:numId w:val="16"/>
              </w:numPr>
              <w:spacing w:before="0" w:beforeAutospacing="0" w:after="225" w:afterAutospacing="0"/>
              <w:rPr>
                <w:iCs/>
              </w:rPr>
            </w:pPr>
            <w:r w:rsidRPr="007D7EA0">
              <w:rPr>
                <w:iCs/>
              </w:rPr>
              <w:t>A 2. évfolyam tanulói kirándulásuk alkalmával Budapesten a Városliget fái közül választottak ki néhányat és kötöttek velük életre szóló barátságot.</w:t>
            </w:r>
          </w:p>
          <w:p w:rsidR="00D459FB" w:rsidRPr="003B7592" w:rsidRDefault="00D459FB" w:rsidP="003B7592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46" w:type="dxa"/>
          </w:tcPr>
          <w:p w:rsidR="00D459FB" w:rsidRPr="00886E51" w:rsidRDefault="00D459FB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886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programhoz a jövőben is szeretnénk akár iskolai szintem is csatlakozni,</w:t>
            </w:r>
            <w:r w:rsidR="003B75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  <w:r w:rsidRPr="00886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s akkor</w:t>
            </w:r>
            <w:r w:rsidR="00886E51" w:rsidRPr="00886E5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nagyobb eséllyel indulhatunk a pályázaton elnyerhető díjakért is.</w:t>
            </w:r>
          </w:p>
        </w:tc>
      </w:tr>
      <w:tr w:rsidR="00C53097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C53097" w:rsidRPr="00C53097" w:rsidRDefault="00C53097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C5309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Zöldkör – szakkör</w:t>
            </w:r>
          </w:p>
          <w:p w:rsidR="00C53097" w:rsidRDefault="00C53097" w:rsidP="00C53097">
            <w:pPr>
              <w:pStyle w:val="ListStyle"/>
              <w:spacing w:line="360" w:lineRule="auto"/>
              <w:contextualSpacing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C53097">
              <w:rPr>
                <w:b/>
                <w:i/>
                <w:sz w:val="24"/>
                <w:szCs w:val="24"/>
              </w:rPr>
              <w:t>2019.10.25.</w:t>
            </w:r>
          </w:p>
        </w:tc>
        <w:tc>
          <w:tcPr>
            <w:tcW w:w="4075" w:type="dxa"/>
            <w:shd w:val="clear" w:color="auto" w:fill="auto"/>
          </w:tcPr>
          <w:p w:rsidR="00C53097" w:rsidRPr="00724C66" w:rsidRDefault="003B7592" w:rsidP="003B7592">
            <w:pPr>
              <w:spacing w:after="0" w:line="240" w:lineRule="auto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Foglalkozás </w:t>
            </w:r>
            <w:r w:rsidR="003C55BA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témája: a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klímavédelem</w:t>
            </w:r>
          </w:p>
        </w:tc>
        <w:tc>
          <w:tcPr>
            <w:tcW w:w="3346" w:type="dxa"/>
          </w:tcPr>
          <w:p w:rsidR="00C53097" w:rsidRPr="00150932" w:rsidRDefault="00C53097" w:rsidP="00C5309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E0574A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E0574A" w:rsidRPr="00DC038D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150932">
              <w:rPr>
                <w:rFonts w:ascii="Times New Roman" w:hAnsi="Times New Roman" w:cs="Times New Roman"/>
                <w:bCs/>
                <w:i/>
                <w:color w:val="00B050"/>
                <w:sz w:val="28"/>
                <w:szCs w:val="28"/>
              </w:rPr>
              <w:t>november</w:t>
            </w: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</w:p>
          <w:p w:rsidR="00E0574A" w:rsidRPr="00BE42C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E42CA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hu-HU"/>
              </w:rPr>
              <w:t>Pályaorientációs és egészség nap</w:t>
            </w:r>
          </w:p>
        </w:tc>
        <w:tc>
          <w:tcPr>
            <w:tcW w:w="4075" w:type="dxa"/>
            <w:shd w:val="clear" w:color="auto" w:fill="auto"/>
          </w:tcPr>
          <w:p w:rsidR="00E0574A" w:rsidRPr="00BE42CA" w:rsidRDefault="00E0574A" w:rsidP="00E0574A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BE42C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 pályaorientációs nappal egybekötött egészségnapon a sport, mint az egészséges életmód egyik alapfeltétele került a középpontba</w:t>
            </w:r>
            <w:r w:rsidRPr="00BE42CA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ab/>
              <w:t xml:space="preserve"> </w:t>
            </w:r>
          </w:p>
          <w:p w:rsidR="00E0574A" w:rsidRPr="00BE42CA" w:rsidRDefault="00E0574A" w:rsidP="00E0574A">
            <w:pPr>
              <w:ind w:left="708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46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Különösen nagy sikere volt az alsó tagozatosok körében Fodor Anikó Word Jumping edző foglalkozásának.</w:t>
            </w:r>
          </w:p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felsősök ügyességi pályákon mérettették meg magukat.</w:t>
            </w:r>
          </w:p>
          <w:p w:rsidR="00E0574A" w:rsidRPr="004C5902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574A" w:rsidRPr="002A46A6" w:rsidTr="00FA0282">
        <w:trPr>
          <w:trHeight w:val="50"/>
        </w:trPr>
        <w:tc>
          <w:tcPr>
            <w:tcW w:w="2270" w:type="dxa"/>
            <w:shd w:val="clear" w:color="auto" w:fill="auto"/>
          </w:tcPr>
          <w:p w:rsidR="00E0574A" w:rsidRPr="002D7B0C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2D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Látogatás a hajdúböszörményi mentőállomásra.</w:t>
            </w:r>
          </w:p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2D7B0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2019.11.07</w:t>
            </w:r>
            <w:r w:rsidRPr="00724C6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4075" w:type="dxa"/>
            <w:shd w:val="clear" w:color="auto" w:fill="auto"/>
          </w:tcPr>
          <w:p w:rsidR="00E0574A" w:rsidRPr="002843A9" w:rsidRDefault="00E0574A" w:rsidP="00E0574A">
            <w:pPr>
              <w:pStyle w:val="Listaszerbekezds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2843A9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Az elsősegélynyújtó szakkör tagjai részletes ismertetőt kaptak a mentőautó felszereltségéről és a mentőhívás menetéről. A gyerekek figyelmét megragadta a mentőautó </w:t>
            </w:r>
            <w:r w:rsidRPr="002843A9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lastRenderedPageBreak/>
              <w:t xml:space="preserve">felszereltsége, valamit a mentőápolók szakértelme. </w:t>
            </w:r>
          </w:p>
        </w:tc>
        <w:tc>
          <w:tcPr>
            <w:tcW w:w="3346" w:type="dxa"/>
            <w:shd w:val="clear" w:color="auto" w:fill="auto"/>
          </w:tcPr>
          <w:p w:rsidR="00E0574A" w:rsidRPr="004C5902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574A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Pr="005C0EB5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CF30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Az </w:t>
            </w:r>
            <w:r w:rsidRPr="004C590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Európai Hulla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dékcsökkentési Hét</w:t>
            </w:r>
          </w:p>
        </w:tc>
        <w:tc>
          <w:tcPr>
            <w:tcW w:w="4075" w:type="dxa"/>
            <w:shd w:val="clear" w:color="auto" w:fill="auto"/>
          </w:tcPr>
          <w:p w:rsidR="00E0574A" w:rsidRPr="004C5902" w:rsidRDefault="00E0574A" w:rsidP="00E0574A">
            <w:pPr>
              <w:pStyle w:val="Listaszerbekezds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Technika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órákon  újrahasznosított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 hulladékból készítettek használati tárgyakat tanulóink, valamint plakátok készültek a hét szlogenjével.</w:t>
            </w:r>
          </w:p>
        </w:tc>
        <w:tc>
          <w:tcPr>
            <w:tcW w:w="3346" w:type="dxa"/>
            <w:shd w:val="clear" w:color="auto" w:fill="auto"/>
          </w:tcPr>
          <w:p w:rsidR="00E0574A" w:rsidRPr="004C5902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574A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Pr="00886E51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86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Zöldkör – terepgyakorlat</w:t>
            </w:r>
          </w:p>
          <w:p w:rsidR="00E0574A" w:rsidRPr="00886E51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886E5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2019.11.28. </w:t>
            </w:r>
          </w:p>
        </w:tc>
        <w:tc>
          <w:tcPr>
            <w:tcW w:w="4075" w:type="dxa"/>
            <w:shd w:val="clear" w:color="auto" w:fill="auto"/>
          </w:tcPr>
          <w:p w:rsidR="00E0574A" w:rsidRPr="007E7623" w:rsidRDefault="00E0574A" w:rsidP="007E7623">
            <w:pPr>
              <w:spacing w:after="0" w:line="240" w:lineRule="auto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7E762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A Zöldkör által szer</w:t>
            </w:r>
            <w:r w:rsidR="007E7623" w:rsidRPr="007E762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vezett terepgyakorlaton vettek részt az 5-6.osztályos környezetvédő szakkör tagjai</w:t>
            </w:r>
            <w:r w:rsidRPr="007E762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, melyet a balmazújvárosi Nagy-sziken tartottak. A délutáni program során a tanulóink vadludakat nézhettek meg távcső segítségével.  A gyerekek figyelmét megragadta a természet szépsége.</w:t>
            </w:r>
          </w:p>
        </w:tc>
        <w:tc>
          <w:tcPr>
            <w:tcW w:w="3346" w:type="dxa"/>
            <w:shd w:val="clear" w:color="auto" w:fill="auto"/>
          </w:tcPr>
          <w:p w:rsidR="00E0574A" w:rsidRPr="004C5902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0574A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Pr="00BE42C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BE42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Gyűjtés a vöröskereszt részére. </w:t>
            </w:r>
          </w:p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BE42C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2019.11.18. -12.05</w:t>
            </w:r>
          </w:p>
        </w:tc>
        <w:tc>
          <w:tcPr>
            <w:tcW w:w="4075" w:type="dxa"/>
            <w:shd w:val="clear" w:color="auto" w:fill="auto"/>
          </w:tcPr>
          <w:p w:rsidR="00E0574A" w:rsidRPr="007E7623" w:rsidRDefault="00E0574A" w:rsidP="007E7623">
            <w:pPr>
              <w:spacing w:after="0" w:line="240" w:lineRule="auto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7E762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A gyűjtés az előző évekhez hasonlóan ismét megrendezésre került. A megbízott gyerekek lelkesen hozták-vitték a perselyt tanulótársaik körében. </w:t>
            </w:r>
          </w:p>
        </w:tc>
        <w:tc>
          <w:tcPr>
            <w:tcW w:w="3346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0574A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Pr="00150932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150932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december</w:t>
            </w: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Adventi koszorúk készítése</w:t>
            </w: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4075" w:type="dxa"/>
            <w:shd w:val="clear" w:color="auto" w:fill="auto"/>
          </w:tcPr>
          <w:p w:rsidR="00E0574A" w:rsidRPr="00BE42CA" w:rsidRDefault="00E0574A" w:rsidP="00E0574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E0574A" w:rsidRPr="007E7623" w:rsidRDefault="00E0574A" w:rsidP="007E76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tavalyi évhez hasonlóan csak természetes </w:t>
            </w:r>
            <w:proofErr w:type="gramStart"/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anyagok  és</w:t>
            </w:r>
            <w:proofErr w:type="gramEnd"/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/vagy hulladék </w:t>
            </w:r>
            <w:proofErr w:type="spellStart"/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újrahasználatával</w:t>
            </w:r>
            <w:proofErr w:type="spellEnd"/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készítették el az osztályközösségek saját adventi koszorújukat. (DÖK kezdeményezésére, hozzájárulásával.)</w:t>
            </w:r>
          </w:p>
        </w:tc>
        <w:tc>
          <w:tcPr>
            <w:tcW w:w="3346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0574A" w:rsidRPr="002A46A6" w:rsidTr="00FA0282">
        <w:trPr>
          <w:trHeight w:val="698"/>
        </w:trPr>
        <w:tc>
          <w:tcPr>
            <w:tcW w:w="2270" w:type="dxa"/>
            <w:vMerge w:val="restart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574A" w:rsidRPr="00886E51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886E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Adventi jótékonykodás, érzékenyítő programok</w:t>
            </w:r>
          </w:p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574A" w:rsidRPr="00D1570B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D15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Vöröskeresztes Karácsonyi Ünnepség.</w:t>
            </w:r>
          </w:p>
          <w:p w:rsidR="00E0574A" w:rsidRPr="005641C3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C12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2019.12.12</w:t>
            </w:r>
            <w:r w:rsidRPr="00D1570B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</w:tc>
        <w:tc>
          <w:tcPr>
            <w:tcW w:w="4075" w:type="dxa"/>
            <w:shd w:val="clear" w:color="auto" w:fill="auto"/>
          </w:tcPr>
          <w:p w:rsidR="00E0574A" w:rsidRPr="007E7623" w:rsidRDefault="00E0574A" w:rsidP="007E7623">
            <w:pPr>
              <w:spacing w:after="0" w:line="240" w:lineRule="auto"/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</w:pPr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Iskolánk tanulói „szeretet dobozokat”</w:t>
            </w:r>
            <w:r w:rsidR="00677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készített a rászorulóknak, amiket a Vöröskereszt számára ajánlottunk fel.</w:t>
            </w:r>
          </w:p>
        </w:tc>
        <w:tc>
          <w:tcPr>
            <w:tcW w:w="3346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0574A" w:rsidRPr="002A46A6" w:rsidTr="00FA0282">
        <w:trPr>
          <w:trHeight w:val="698"/>
        </w:trPr>
        <w:tc>
          <w:tcPr>
            <w:tcW w:w="2270" w:type="dxa"/>
            <w:vMerge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075" w:type="dxa"/>
            <w:shd w:val="clear" w:color="auto" w:fill="auto"/>
          </w:tcPr>
          <w:p w:rsidR="00E0574A" w:rsidRPr="007E7623" w:rsidRDefault="00E0574A" w:rsidP="007E76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tankerület felhívásának eleget téve a </w:t>
            </w:r>
            <w:proofErr w:type="spellStart"/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Dorkas</w:t>
            </w:r>
            <w:proofErr w:type="spellEnd"/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szervezeten keresztül segítettük a rászorulókat „kék vödrök” megtöltésével</w:t>
            </w:r>
          </w:p>
          <w:p w:rsidR="003C55BA" w:rsidRPr="007E7623" w:rsidRDefault="007E7623" w:rsidP="007E76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2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A karácsonyi ünnepség a Debreceni Egyetem Gyermeknevelési és Gyógypedagógiai Karának dísztermében került megrendezésre. Az alsós</w:t>
            </w:r>
            <w:r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, hátrányos helyzetű</w:t>
            </w:r>
            <w:r w:rsidRPr="007E762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gyerekek egy nagyon érdekes interaktív játékos délutáni foglalkozáson és ünnepi műsoron vettek részt, majd egy ajándékcsomaggal tértek haza.</w:t>
            </w:r>
          </w:p>
          <w:p w:rsidR="00E0574A" w:rsidRDefault="00E0574A" w:rsidP="00E0574A">
            <w:pPr>
              <w:pStyle w:val="Listaszerbekezds"/>
              <w:spacing w:after="0" w:line="240" w:lineRule="auto"/>
              <w:ind w:left="1068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0574A" w:rsidRPr="00327009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Menő Menza </w:t>
            </w:r>
          </w:p>
          <w:p w:rsidR="00E0574A" w:rsidRPr="0013592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„Adventi süti”</w:t>
            </w:r>
          </w:p>
        </w:tc>
        <w:tc>
          <w:tcPr>
            <w:tcW w:w="4075" w:type="dxa"/>
            <w:shd w:val="clear" w:color="auto" w:fill="auto"/>
          </w:tcPr>
          <w:p w:rsidR="00E0574A" w:rsidRPr="007E7623" w:rsidRDefault="00E0574A" w:rsidP="007E7623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A Menő Menza „Adventkor is egészségesen” felhívásának eleget téve házi süteménysütő versenyt szerveztünk </w:t>
            </w:r>
            <w:r w:rsidR="00DE2745"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Osztályok, csapatok illetve </w:t>
            </w:r>
            <w:r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egyénile</w:t>
            </w:r>
            <w:r w:rsidR="00DE2745"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g is jelentkeztek mind alsó és </w:t>
            </w:r>
            <w:r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felső tagozaton.</w:t>
            </w:r>
          </w:p>
          <w:p w:rsidR="00E0574A" w:rsidRPr="004D0DFE" w:rsidRDefault="00E0574A" w:rsidP="00E0574A">
            <w:pPr>
              <w:pStyle w:val="Listaszerbekezds"/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346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sütemények otthon készültek el, többnyire szülő, nagyszülő, nagytestvér segítségével. A program célja az volt, hogy a családtagokat is bevonjuk az egészséges táplálékok készítésébe.</w:t>
            </w:r>
          </w:p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hu-HU"/>
              </w:rPr>
            </w:pPr>
          </w:p>
        </w:tc>
      </w:tr>
      <w:tr w:rsidR="00E0574A" w:rsidRPr="00327009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„Boldog karácsonyt kívánok Neked ”</w:t>
            </w: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karácsonyi gála dekorációja</w:t>
            </w:r>
          </w:p>
        </w:tc>
        <w:tc>
          <w:tcPr>
            <w:tcW w:w="4075" w:type="dxa"/>
            <w:shd w:val="clear" w:color="auto" w:fill="auto"/>
          </w:tcPr>
          <w:p w:rsidR="00E0574A" w:rsidRPr="007E7623" w:rsidRDefault="00E0574A" w:rsidP="007E76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gála dekorációjához minden osztályközösség hozzájárult „</w:t>
            </w:r>
            <w:proofErr w:type="spellStart"/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ökokarácsonyfa</w:t>
            </w:r>
            <w:proofErr w:type="spellEnd"/>
            <w:r w:rsidRPr="007E76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” készítésével, ami szintén termésekből vagy újrahasznosított hulladékból készültek. </w:t>
            </w:r>
          </w:p>
        </w:tc>
        <w:tc>
          <w:tcPr>
            <w:tcW w:w="3346" w:type="dxa"/>
            <w:shd w:val="clear" w:color="auto" w:fill="auto"/>
          </w:tcPr>
          <w:p w:rsidR="00E0574A" w:rsidRPr="004F371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0574A" w:rsidRPr="00327009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Pr="003C123D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C12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2019.12.19.  </w:t>
            </w:r>
          </w:p>
          <w:p w:rsidR="00E0574A" w:rsidRPr="00D1570B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</w:pPr>
            <w:r w:rsidRPr="003C12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Zöld K</w:t>
            </w:r>
            <w:r w:rsidRPr="00D1570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 xml:space="preserve">ör – </w:t>
            </w:r>
            <w:r w:rsidRPr="003C12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hu-HU"/>
              </w:rPr>
              <w:t>terepfoglalkozás</w:t>
            </w:r>
          </w:p>
          <w:p w:rsidR="00E0574A" w:rsidRPr="003C123D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B050"/>
                <w:sz w:val="28"/>
                <w:szCs w:val="28"/>
              </w:rPr>
            </w:pPr>
          </w:p>
        </w:tc>
        <w:tc>
          <w:tcPr>
            <w:tcW w:w="4075" w:type="dxa"/>
            <w:shd w:val="clear" w:color="auto" w:fill="auto"/>
          </w:tcPr>
          <w:p w:rsidR="00E0574A" w:rsidRPr="007E7623" w:rsidRDefault="00E0574A" w:rsidP="007E762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E762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A Zöldkör által szervezett terepgyakorlaton vettek részt a</w:t>
            </w:r>
            <w:r w:rsidR="007E762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 xml:space="preserve"> környezetvédő szakkör tagjai, </w:t>
            </w:r>
            <w:r w:rsidRPr="007E7623">
              <w:rPr>
                <w:rFonts w:ascii="Times New Roman" w:hAnsi="Times New Roman" w:cs="Times New Roman"/>
                <w:color w:val="1C1E21"/>
                <w:sz w:val="24"/>
                <w:szCs w:val="24"/>
                <w:shd w:val="clear" w:color="auto" w:fill="FFFFFF"/>
              </w:rPr>
              <w:t>melyet a Hajdúsági Múzeum udvarán tartottak. A délután alkalmával nagyon érdekes ismertetőt kaptunk a 2020-as év madaráról, a füles bagolyról. Majd távcsővel figyeltük őket. A foglalkozás végén pedig bagolyköpetet vizsgáltunk.</w:t>
            </w:r>
          </w:p>
        </w:tc>
        <w:tc>
          <w:tcPr>
            <w:tcW w:w="3346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  <w:p w:rsidR="00E0574A" w:rsidRPr="004F371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</w:tr>
      <w:tr w:rsidR="00E0574A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Pr="0013592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  <w:p w:rsidR="00E0574A" w:rsidRPr="004100AD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13592A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Madárkarácsony </w:t>
            </w:r>
          </w:p>
        </w:tc>
        <w:tc>
          <w:tcPr>
            <w:tcW w:w="4075" w:type="dxa"/>
            <w:shd w:val="clear" w:color="auto" w:fill="auto"/>
          </w:tcPr>
          <w:p w:rsidR="00E0574A" w:rsidRPr="007E7623" w:rsidRDefault="00E0574A" w:rsidP="007E7623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E jeles zöld napon</w:t>
            </w:r>
            <w:r w:rsidR="00BD3BE2">
              <w:rPr>
                <w:rFonts w:ascii="Times New Roman" w:hAnsi="Times New Roman" w:cs="Times New Roman"/>
                <w:sz w:val="24"/>
                <w:szCs w:val="24"/>
              </w:rPr>
              <w:t xml:space="preserve"> madáretetőt készítettek </w:t>
            </w:r>
            <w:r w:rsidRPr="007E7623">
              <w:rPr>
                <w:rFonts w:ascii="Times New Roman" w:hAnsi="Times New Roman" w:cs="Times New Roman"/>
                <w:sz w:val="24"/>
                <w:szCs w:val="24"/>
              </w:rPr>
              <w:t>a gyerekek, amit az iskola fáira helyeztünk ki. Beszélgettünk a téli madáretetés fontosságáról és szabályairól.</w:t>
            </w:r>
          </w:p>
          <w:p w:rsidR="00E0574A" w:rsidRPr="007E7623" w:rsidRDefault="00E0574A" w:rsidP="007E7623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E7623">
              <w:rPr>
                <w:rFonts w:ascii="Times New Roman" w:hAnsi="Times New Roman" w:cs="Times New Roman"/>
                <w:sz w:val="24"/>
                <w:szCs w:val="24"/>
              </w:rPr>
              <w:t xml:space="preserve">Az </w:t>
            </w:r>
            <w:proofErr w:type="spellStart"/>
            <w:r w:rsidRPr="007E7623">
              <w:rPr>
                <w:rFonts w:ascii="Times New Roman" w:hAnsi="Times New Roman" w:cs="Times New Roman"/>
                <w:sz w:val="24"/>
                <w:szCs w:val="24"/>
              </w:rPr>
              <w:t>Ökofalon</w:t>
            </w:r>
            <w:proofErr w:type="spellEnd"/>
            <w:r w:rsidRPr="007E7623">
              <w:rPr>
                <w:rFonts w:ascii="Times New Roman" w:hAnsi="Times New Roman" w:cs="Times New Roman"/>
                <w:sz w:val="24"/>
                <w:szCs w:val="24"/>
              </w:rPr>
              <w:t xml:space="preserve"> madáretetéssel kapcsolatos </w:t>
            </w:r>
            <w:proofErr w:type="spellStart"/>
            <w:r w:rsidRPr="007E7623">
              <w:rPr>
                <w:rFonts w:ascii="Times New Roman" w:hAnsi="Times New Roman" w:cs="Times New Roman"/>
                <w:sz w:val="24"/>
                <w:szCs w:val="24"/>
              </w:rPr>
              <w:t>jótanácsokat</w:t>
            </w:r>
            <w:proofErr w:type="spellEnd"/>
            <w:r w:rsidRPr="007E7623">
              <w:rPr>
                <w:rFonts w:ascii="Times New Roman" w:hAnsi="Times New Roman" w:cs="Times New Roman"/>
                <w:sz w:val="24"/>
                <w:szCs w:val="24"/>
              </w:rPr>
              <w:t xml:space="preserve"> olvashattak tanulóink.</w:t>
            </w:r>
          </w:p>
        </w:tc>
        <w:tc>
          <w:tcPr>
            <w:tcW w:w="3346" w:type="dxa"/>
            <w:shd w:val="clear" w:color="auto" w:fill="auto"/>
          </w:tcPr>
          <w:p w:rsidR="00E0574A" w:rsidRPr="004D1AE6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461DA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Madárkalács és madár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etető készítése technika órákon</w:t>
            </w:r>
            <w:r w:rsidR="005231C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(3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.o.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) </w:t>
            </w:r>
          </w:p>
        </w:tc>
      </w:tr>
      <w:tr w:rsidR="00E0574A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Pr="00CC36DD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 w:rsidRPr="00CC36DD"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január</w:t>
            </w:r>
          </w:p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Új év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új élet”</w:t>
            </w:r>
          </w:p>
        </w:tc>
        <w:tc>
          <w:tcPr>
            <w:tcW w:w="4075" w:type="dxa"/>
            <w:shd w:val="clear" w:color="auto" w:fill="auto"/>
          </w:tcPr>
          <w:p w:rsidR="00E0574A" w:rsidRPr="007E7623" w:rsidRDefault="00E0574A" w:rsidP="007E7623">
            <w:pPr>
              <w:rPr>
                <w:rFonts w:ascii="Times New Roman" w:hAnsi="Times New Roman" w:cs="Times New Roman"/>
                <w:sz w:val="24"/>
                <w:szCs w:val="24"/>
                <w:lang w:eastAsia="hu-HU"/>
              </w:rPr>
            </w:pPr>
            <w:r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Az alsós természetvédő szakkörös tanulók magok csíráztatásával , majd a</w:t>
            </w:r>
            <w:r w:rsidR="00602FB7"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nnak kóstolásával kezdték az </w:t>
            </w:r>
            <w:proofErr w:type="gramStart"/>
            <w:r w:rsidR="00602FB7"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új </w:t>
            </w:r>
            <w:r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>évet</w:t>
            </w:r>
            <w:proofErr w:type="gramEnd"/>
            <w:r w:rsidRPr="007E7623">
              <w:rPr>
                <w:rFonts w:ascii="Times New Roman" w:hAnsi="Times New Roman" w:cs="Times New Roman"/>
                <w:sz w:val="24"/>
                <w:szCs w:val="24"/>
                <w:lang w:eastAsia="hu-HU"/>
              </w:rPr>
              <w:t xml:space="preserve">. </w:t>
            </w:r>
          </w:p>
        </w:tc>
        <w:tc>
          <w:tcPr>
            <w:tcW w:w="3346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E0574A" w:rsidRPr="00183CDC" w:rsidRDefault="008330AB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Megfigyeltük a magva</w:t>
            </w:r>
            <w:r w:rsidR="00E0574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 csírázását, a dietetikus pedig a csírák egészségre gyakorolt pozitív hatásaival ismertette meg a gyerekeket.</w:t>
            </w:r>
          </w:p>
        </w:tc>
      </w:tr>
      <w:tr w:rsidR="00E0574A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ÖKOFAL-</w:t>
            </w:r>
          </w:p>
          <w:p w:rsidR="00E0574A" w:rsidRPr="002F6348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zöld jeles napok</w:t>
            </w:r>
          </w:p>
        </w:tc>
        <w:tc>
          <w:tcPr>
            <w:tcW w:w="4075" w:type="dxa"/>
            <w:shd w:val="clear" w:color="auto" w:fill="auto"/>
          </w:tcPr>
          <w:p w:rsidR="00E0574A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6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Egész tanévben folyamatosan újul</w:t>
            </w:r>
            <w:r w:rsidR="008330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</w:t>
            </w:r>
            <w:r w:rsidRPr="008E6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meg az </w:t>
            </w:r>
            <w:proofErr w:type="spellStart"/>
            <w:r w:rsidRPr="008E6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Ökofal</w:t>
            </w:r>
            <w:proofErr w:type="spellEnd"/>
            <w:r w:rsidRPr="008E6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a zöld jeles napok tablóival, amiket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egy-egy osztályközösség készített </w:t>
            </w:r>
            <w:r w:rsidRPr="008E657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el év eleji vállalása alapján.</w:t>
            </w:r>
          </w:p>
          <w:p w:rsidR="00E0574A" w:rsidRPr="008E6570" w:rsidRDefault="00E0574A" w:rsidP="00E057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E0574A" w:rsidRPr="00770A80" w:rsidRDefault="00E0574A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E637C2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E637C2" w:rsidRPr="00E637C2" w:rsidRDefault="00E637C2" w:rsidP="00E0574A">
            <w:pPr>
              <w:spacing w:after="0" w:line="240" w:lineRule="auto"/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B050"/>
                <w:sz w:val="28"/>
                <w:szCs w:val="28"/>
              </w:rPr>
              <w:t>február</w:t>
            </w:r>
          </w:p>
          <w:p w:rsidR="00E637C2" w:rsidRDefault="00E637C2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Bolyai Természettudományos Csapatverseny</w:t>
            </w:r>
          </w:p>
        </w:tc>
        <w:tc>
          <w:tcPr>
            <w:tcW w:w="4075" w:type="dxa"/>
            <w:shd w:val="clear" w:color="auto" w:fill="auto"/>
          </w:tcPr>
          <w:p w:rsidR="00E637C2" w:rsidRDefault="00E637C2" w:rsidP="00E057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Egy 5. és egy 6. osztályos csapat versenyzett, s a középmezőnyben végeztek.</w:t>
            </w:r>
          </w:p>
          <w:p w:rsidR="00E637C2" w:rsidRPr="008E6570" w:rsidRDefault="00E637C2" w:rsidP="00E057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E637C2" w:rsidRPr="00770A80" w:rsidRDefault="00E637C2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Azok a tanulók, akik az előző tanévben az élmezőnyben végeztek, ebben a tanévben már a 8 osztályos gimnáziumban tanultak.</w:t>
            </w:r>
          </w:p>
        </w:tc>
      </w:tr>
      <w:tr w:rsidR="00D0595D" w:rsidRPr="002A46A6" w:rsidTr="00FA0282">
        <w:trPr>
          <w:trHeight w:val="698"/>
        </w:trPr>
        <w:tc>
          <w:tcPr>
            <w:tcW w:w="2270" w:type="dxa"/>
            <w:shd w:val="clear" w:color="auto" w:fill="auto"/>
          </w:tcPr>
          <w:p w:rsidR="00D0595D" w:rsidRDefault="00D0595D" w:rsidP="00E0574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Elmaradt programok a digitális oktatásra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való átállás miatt</w:t>
            </w:r>
          </w:p>
        </w:tc>
        <w:tc>
          <w:tcPr>
            <w:tcW w:w="4075" w:type="dxa"/>
            <w:shd w:val="clear" w:color="auto" w:fill="auto"/>
          </w:tcPr>
          <w:p w:rsidR="00D0595D" w:rsidRPr="00E637C2" w:rsidRDefault="00D0595D" w:rsidP="00E63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Víz világnapjának megünneplése</w:t>
            </w:r>
          </w:p>
          <w:p w:rsidR="00D0595D" w:rsidRPr="00E637C2" w:rsidRDefault="00D0595D" w:rsidP="00E63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Fenntarthatósági </w:t>
            </w:r>
            <w:proofErr w:type="gramStart"/>
            <w:r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hét  </w:t>
            </w:r>
            <w:r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rendezvénysorozata</w:t>
            </w:r>
            <w:proofErr w:type="gramEnd"/>
            <w:r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8330AB"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</w:t>
            </w:r>
            <w:r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Föld napjával együtt</w:t>
            </w:r>
            <w:r w:rsidR="00CF196C"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: </w:t>
            </w:r>
            <w:r w:rsidR="00FA0282"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A Vackor </w:t>
            </w:r>
            <w:r w:rsidR="00CF196C"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tanösvény</w:t>
            </w:r>
            <w:r w:rsidR="00FA0282"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en erdőismereti akadályverseny </w:t>
            </w:r>
            <w:r w:rsidR="00CF196C"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(az alsó tagozat részére)</w:t>
            </w:r>
          </w:p>
          <w:p w:rsidR="00FA0282" w:rsidRPr="00E637C2" w:rsidRDefault="00CF196C" w:rsidP="00E637C2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Madarak és fák napja: </w:t>
            </w:r>
            <w:r w:rsidR="00FA0282"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Vackor </w:t>
            </w:r>
            <w:r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tanösvény</w:t>
            </w:r>
            <w:r w:rsidR="00FA0282"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en</w:t>
            </w:r>
            <w:r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er</w:t>
            </w:r>
            <w:r w:rsidR="00FA0282" w:rsidRPr="00E637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dőismereti akadályverseny </w:t>
            </w:r>
          </w:p>
          <w:p w:rsidR="00D0595D" w:rsidRDefault="007E7623" w:rsidP="00E057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F279C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felső tagozat részére</w:t>
            </w:r>
            <w:r w:rsidR="00CF196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F279CE" w:rsidRDefault="00F279CE" w:rsidP="00E057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3BE2" w:rsidRDefault="00BD3BE2" w:rsidP="00E057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BD3BE2" w:rsidRPr="008E6570" w:rsidRDefault="00BD3BE2" w:rsidP="00E0574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 Menő Menza pályázat keretében a Húsvéti sütögetés</w:t>
            </w:r>
            <w:r w:rsidR="006773D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és az Aktív nap maradt el</w:t>
            </w:r>
          </w:p>
        </w:tc>
        <w:tc>
          <w:tcPr>
            <w:tcW w:w="3346" w:type="dxa"/>
            <w:shd w:val="clear" w:color="auto" w:fill="auto"/>
          </w:tcPr>
          <w:p w:rsidR="001468E8" w:rsidRDefault="0041016C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digitális</w:t>
            </w:r>
            <w:r w:rsidR="00D5695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BD3B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oktatás folyamán minden kolléga megemlékezett </w:t>
            </w:r>
            <w:proofErr w:type="gramStart"/>
            <w:r w:rsidR="00BD3B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a  tantárgya</w:t>
            </w:r>
            <w:proofErr w:type="gramEnd"/>
            <w:r w:rsidR="00BD3B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oktatása során az említett jeles napokról,  az</w:t>
            </w:r>
            <w:r w:rsidR="006364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az</w:t>
            </w:r>
            <w:r w:rsidR="00BD3BE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okhoz kötődő feladatokkal, projektekkel.</w:t>
            </w:r>
          </w:p>
          <w:p w:rsidR="00CF196C" w:rsidRDefault="00FA0282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Az akadályverseny a Zöld Kör </w:t>
            </w:r>
            <w:r w:rsidR="00871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segítségével</w:t>
            </w:r>
            <w:r w:rsidR="006364B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="0087126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jött volna létre.</w:t>
            </w:r>
          </w:p>
          <w:p w:rsidR="008330AB" w:rsidRDefault="008330AB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Ennek me</w:t>
            </w:r>
            <w:r w:rsidR="007E762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gvalósítására a nyári Erzsébet táborok keretében kerül sor.</w:t>
            </w:r>
          </w:p>
          <w:p w:rsidR="006364BC" w:rsidRDefault="006364BC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773D3" w:rsidRDefault="006364BC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Menő Menza pályázat programjainak</w:t>
            </w:r>
            <w:r w:rsidR="006773D3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pótlására is a következő tanévben kerül sor.</w:t>
            </w:r>
          </w:p>
          <w:p w:rsidR="00BD3BE2" w:rsidRDefault="00BD3BE2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D3BE2" w:rsidRPr="00770A80" w:rsidRDefault="00BD3BE2" w:rsidP="00E057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F279CE" w:rsidRPr="002A46A6" w:rsidTr="00BD3BE2">
        <w:trPr>
          <w:trHeight w:val="2336"/>
        </w:trPr>
        <w:tc>
          <w:tcPr>
            <w:tcW w:w="2270" w:type="dxa"/>
            <w:shd w:val="clear" w:color="auto" w:fill="auto"/>
          </w:tcPr>
          <w:p w:rsidR="00F279CE" w:rsidRDefault="00F279CE" w:rsidP="00F279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Versenyek</w:t>
            </w:r>
          </w:p>
        </w:tc>
        <w:tc>
          <w:tcPr>
            <w:tcW w:w="4075" w:type="dxa"/>
            <w:shd w:val="clear" w:color="auto" w:fill="auto"/>
          </w:tcPr>
          <w:p w:rsidR="008330AB" w:rsidRDefault="008330AB" w:rsidP="00F279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79CE" w:rsidRDefault="00F279CE" w:rsidP="00BD3BE2">
            <w:pPr>
              <w:spacing w:after="0"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Tanulóinkkal folyamatosan készültünk környezetismereti, természetvédelmi, földrajz, biológia versenyekre, az eredmén</w:t>
            </w:r>
            <w:r w:rsidR="00BD3B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yek a lenti táblázatban látható.</w:t>
            </w:r>
          </w:p>
          <w:p w:rsidR="00F279CE" w:rsidRDefault="00F279CE" w:rsidP="00F279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279CE" w:rsidRPr="008E6570" w:rsidRDefault="00F279CE" w:rsidP="00F279CE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F279CE" w:rsidRPr="003C49C2" w:rsidRDefault="00F279CE" w:rsidP="00F279CE">
            <w:pPr>
              <w:spacing w:line="36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CF30BF" w:rsidRDefault="00CF30BF" w:rsidP="000703BB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420917" w:rsidRDefault="00420917" w:rsidP="000703BB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420917" w:rsidRDefault="00420917" w:rsidP="000703BB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420917" w:rsidRPr="00082B88" w:rsidRDefault="00420917" w:rsidP="000703BB">
      <w:pPr>
        <w:spacing w:after="200" w:line="240" w:lineRule="auto"/>
        <w:contextualSpacing/>
        <w:rPr>
          <w:rFonts w:ascii="Times New Roman" w:eastAsia="Calibri" w:hAnsi="Times New Roman" w:cs="Times New Roman"/>
        </w:rPr>
      </w:pPr>
    </w:p>
    <w:p w:rsidR="000703BB" w:rsidRDefault="00082B88" w:rsidP="00191E96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  <w:r w:rsidRPr="00082B88">
        <w:rPr>
          <w:rFonts w:ascii="Times New Roman" w:eastAsia="Calibri" w:hAnsi="Times New Roman" w:cs="Times New Roman"/>
          <w:b/>
        </w:rPr>
        <w:t>III. PÁLYÁZATI TEVÉKENYSÉG</w:t>
      </w:r>
    </w:p>
    <w:p w:rsidR="00547B03" w:rsidRDefault="00547B03" w:rsidP="00191E96">
      <w:pPr>
        <w:spacing w:after="200" w:line="240" w:lineRule="auto"/>
        <w:contextualSpacing/>
        <w:rPr>
          <w:rFonts w:ascii="Times New Roman" w:eastAsia="Calibri" w:hAnsi="Times New Roman" w:cs="Times New Roman"/>
          <w:b/>
        </w:rPr>
      </w:pPr>
    </w:p>
    <w:p w:rsidR="00547B03" w:rsidRPr="005E3748" w:rsidRDefault="006F58D8" w:rsidP="001468E8">
      <w:pPr>
        <w:pStyle w:val="Listaszerbekezds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>Az előző tanévben e</w:t>
      </w:r>
      <w:r w:rsidR="00547B03" w:rsidRPr="005E3748">
        <w:rPr>
          <w:rFonts w:ascii="Times New Roman" w:eastAsia="Calibri" w:hAnsi="Times New Roman" w:cs="Times New Roman"/>
          <w:sz w:val="24"/>
          <w:szCs w:val="24"/>
          <w:lang w:eastAsia="hu-HU"/>
        </w:rPr>
        <w:t>gyüttműködési megállapodást kötött intézményünk a Zöld Kör által elnyert</w:t>
      </w:r>
      <w:r w:rsidR="00880D9F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-</w:t>
      </w:r>
      <w:r w:rsidR="00547B03" w:rsidRPr="005E3748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547B03"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A környezetkultúra népszerűsítése Hajdú-Bihar megyei oktatási intézményeiben </w:t>
      </w:r>
      <w:r w:rsidR="00547B03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(EFOP-3.3.2-</w:t>
      </w:r>
      <w:r w:rsidR="00CF30B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16)</w:t>
      </w:r>
      <w:r w:rsidR="00CF3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="00CF30B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="00880D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pályázat</w:t>
      </w:r>
      <w:proofErr w:type="spellEnd"/>
      <w:r w:rsidR="00880D9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keretében</w:t>
      </w:r>
      <w:r w:rsidR="00547B03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Ennek eredményeképpen szakmai támogatást nyújt</w:t>
      </w:r>
      <w:r w:rsidR="000D550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ottak</w:t>
      </w:r>
      <w:r w:rsidR="00547B03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szakkörök, előadások tartása, témanap, témahét, természetismereti tábor szervezésében, lebonyolításában.</w:t>
      </w:r>
    </w:p>
    <w:p w:rsidR="00547B03" w:rsidRDefault="00337612" w:rsidP="001468E8">
      <w:pPr>
        <w:pStyle w:val="Listaszerbekezds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Intézményünk Bocskai </w:t>
      </w:r>
      <w:r w:rsidR="003C55B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Alapítványának 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Zöld Körrel közös pályázata</w:t>
      </w:r>
      <w:r w:rsidR="0069058F" w:rsidRPr="005E374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="0069058F"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 Menő Menzák</w:t>
      </w:r>
      <w:r w:rsidR="00F071AA" w:rsidRPr="005E3748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az iskolákban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r w:rsidRPr="003376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megvalósítása</w:t>
      </w:r>
      <w:r w:rsidR="00CF19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ebben a tanévben is folytatódott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.</w:t>
      </w:r>
      <w:r w:rsidR="00CF196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</w:t>
      </w:r>
      <w:proofErr w:type="gramStart"/>
      <w:r w:rsidR="00CF196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A</w:t>
      </w:r>
      <w:proofErr w:type="gramEnd"/>
      <w:r w:rsidR="00CF196C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pályázat megvalósítása </w:t>
      </w:r>
      <w:r w:rsidR="00CF19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online oktatás miatt a jövő tanév I. félévében zárul.</w:t>
      </w:r>
    </w:p>
    <w:p w:rsidR="00C65696" w:rsidRPr="00CF196C" w:rsidRDefault="00337612" w:rsidP="001468E8">
      <w:pPr>
        <w:pStyle w:val="Listaszerbekezds"/>
        <w:numPr>
          <w:ilvl w:val="0"/>
          <w:numId w:val="14"/>
        </w:num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Ökoiskolánk</w:t>
      </w:r>
      <w:proofErr w:type="spellEnd"/>
      <w:r w:rsidR="00C6569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címmegújító pályázatának elbírálása </w:t>
      </w:r>
      <w:r w:rsidR="001468E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2020. július 31-ig várható</w:t>
      </w:r>
      <w:r w:rsidR="00CF196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:rsidR="00C65696" w:rsidRDefault="00C65696" w:rsidP="001468E8">
      <w:pPr>
        <w:spacing w:after="12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5696" w:rsidRDefault="00C65696" w:rsidP="00C6569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5696" w:rsidRDefault="00C65696" w:rsidP="00C6569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468E8" w:rsidRDefault="001468E8" w:rsidP="00C6569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468E8" w:rsidRDefault="001468E8" w:rsidP="00C6569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6773D3" w:rsidRDefault="006773D3" w:rsidP="00C6569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1468E8" w:rsidRPr="00C65696" w:rsidRDefault="001468E8" w:rsidP="00C65696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5696" w:rsidRPr="005D6644" w:rsidRDefault="00C65696" w:rsidP="00C65696">
      <w:pPr>
        <w:pStyle w:val="Szvegtrzs"/>
        <w:numPr>
          <w:ilvl w:val="0"/>
          <w:numId w:val="14"/>
        </w:numPr>
        <w:rPr>
          <w:rFonts w:eastAsia="Calibri"/>
          <w:b/>
        </w:rPr>
      </w:pPr>
      <w:r w:rsidRPr="00082B88">
        <w:rPr>
          <w:rFonts w:eastAsia="Calibri"/>
          <w:b/>
        </w:rPr>
        <w:lastRenderedPageBreak/>
        <w:t>VERSENYEREDMÉNYEK</w:t>
      </w:r>
    </w:p>
    <w:p w:rsidR="00C65696" w:rsidRPr="00641942" w:rsidRDefault="00871262" w:rsidP="00C65696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Városi versenyek</w:t>
      </w:r>
    </w:p>
    <w:p w:rsidR="00C65696" w:rsidRPr="002A46A6" w:rsidRDefault="00C65696" w:rsidP="00C65696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csostblzat"/>
        <w:tblW w:w="8613" w:type="dxa"/>
        <w:tblLayout w:type="fixed"/>
        <w:tblLook w:val="04A0" w:firstRow="1" w:lastRow="0" w:firstColumn="1" w:lastColumn="0" w:noHBand="0" w:noVBand="1"/>
      </w:tblPr>
      <w:tblGrid>
        <w:gridCol w:w="988"/>
        <w:gridCol w:w="1559"/>
        <w:gridCol w:w="1956"/>
        <w:gridCol w:w="1701"/>
        <w:gridCol w:w="1134"/>
        <w:gridCol w:w="1275"/>
      </w:tblGrid>
      <w:tr w:rsidR="00C65696" w:rsidRPr="00E964F5" w:rsidTr="00D759A6">
        <w:tc>
          <w:tcPr>
            <w:tcW w:w="988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Dá-tum</w:t>
            </w:r>
            <w:proofErr w:type="spellEnd"/>
          </w:p>
        </w:tc>
        <w:tc>
          <w:tcPr>
            <w:tcW w:w="1559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A rendezés helyszíne</w:t>
            </w:r>
          </w:p>
        </w:tc>
        <w:tc>
          <w:tcPr>
            <w:tcW w:w="1956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verseny pontos</w:t>
            </w:r>
            <w:proofErr w:type="gramEnd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megnevezése</w:t>
            </w:r>
          </w:p>
        </w:tc>
        <w:tc>
          <w:tcPr>
            <w:tcW w:w="1701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Résztvevő tanuló (tanulók) neve</w:t>
            </w:r>
          </w:p>
        </w:tc>
        <w:tc>
          <w:tcPr>
            <w:tcW w:w="1134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Elért </w:t>
            </w:r>
            <w:proofErr w:type="spellStart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helye-zés</w:t>
            </w:r>
            <w:proofErr w:type="spellEnd"/>
          </w:p>
        </w:tc>
        <w:tc>
          <w:tcPr>
            <w:tcW w:w="1275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nevelő(</w:t>
            </w:r>
            <w:proofErr w:type="gramEnd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k) neve</w:t>
            </w:r>
          </w:p>
        </w:tc>
      </w:tr>
      <w:tr w:rsidR="00C65696" w:rsidRPr="00E964F5" w:rsidTr="00D759A6">
        <w:tc>
          <w:tcPr>
            <w:tcW w:w="988" w:type="dxa"/>
          </w:tcPr>
          <w:p w:rsidR="00C65696" w:rsidRPr="00E964F5" w:rsidRDefault="00C65696" w:rsidP="00B05AF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536556758"/>
          </w:p>
        </w:tc>
        <w:tc>
          <w:tcPr>
            <w:tcW w:w="1559" w:type="dxa"/>
          </w:tcPr>
          <w:p w:rsidR="00C65696" w:rsidRDefault="00C65696" w:rsidP="00CF1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Hajdúböször-mény</w:t>
            </w:r>
            <w:proofErr w:type="spellEnd"/>
          </w:p>
          <w:p w:rsidR="00C65696" w:rsidRPr="00E964F5" w:rsidRDefault="00670459" w:rsidP="00CF196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Zöld Kör</w:t>
            </w:r>
          </w:p>
        </w:tc>
        <w:tc>
          <w:tcPr>
            <w:tcW w:w="1956" w:type="dxa"/>
          </w:tcPr>
          <w:p w:rsidR="00C65696" w:rsidRPr="00E964F5" w:rsidRDefault="00B9324C" w:rsidP="00CF196C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  <w:r w:rsidR="00670459">
              <w:rPr>
                <w:rFonts w:ascii="Times New Roman" w:hAnsi="Times New Roman" w:cs="Times New Roman"/>
                <w:sz w:val="24"/>
                <w:szCs w:val="24"/>
              </w:rPr>
              <w:t>Természet</w:t>
            </w:r>
            <w:r w:rsidR="00CF19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0459">
              <w:rPr>
                <w:rFonts w:ascii="Times New Roman" w:hAnsi="Times New Roman" w:cs="Times New Roman"/>
                <w:sz w:val="24"/>
                <w:szCs w:val="24"/>
              </w:rPr>
              <w:t>ismereti vetélkedő</w:t>
            </w:r>
          </w:p>
        </w:tc>
        <w:tc>
          <w:tcPr>
            <w:tcW w:w="1701" w:type="dxa"/>
          </w:tcPr>
          <w:p w:rsidR="00C65696" w:rsidRDefault="00B05AF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Fehér Abigél</w:t>
            </w:r>
          </w:p>
          <w:p w:rsidR="00B05AF5" w:rsidRDefault="00B05AF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B05AF5" w:rsidRDefault="00B05AF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Nagy Petra</w:t>
            </w:r>
          </w:p>
          <w:p w:rsidR="00B05AF5" w:rsidRDefault="00B05AF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B05AF5" w:rsidRPr="00E964F5" w:rsidRDefault="00B05AF5" w:rsidP="00B05A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Szekeres Zsófia 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134" w:type="dxa"/>
          </w:tcPr>
          <w:p w:rsidR="00C65696" w:rsidRDefault="00C65696" w:rsidP="00B05A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30AB" w:rsidRPr="00E964F5" w:rsidRDefault="008330AB" w:rsidP="00B05AF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1275" w:type="dxa"/>
          </w:tcPr>
          <w:p w:rsidR="00C65696" w:rsidRDefault="00B05AF5" w:rsidP="00B05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Tamási </w:t>
            </w:r>
          </w:p>
          <w:p w:rsidR="00B05AF5" w:rsidRPr="00E964F5" w:rsidRDefault="00B05AF5" w:rsidP="00B05AF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Kitti</w:t>
            </w:r>
          </w:p>
        </w:tc>
      </w:tr>
      <w:bookmarkEnd w:id="1"/>
    </w:tbl>
    <w:p w:rsidR="00B411D8" w:rsidRDefault="00B411D8" w:rsidP="00B411D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C65696" w:rsidRPr="00641942" w:rsidRDefault="00B9324C" w:rsidP="00C65696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Megyei, területi versenyek </w:t>
      </w:r>
    </w:p>
    <w:p w:rsidR="00C65696" w:rsidRPr="002A46A6" w:rsidRDefault="00C65696" w:rsidP="00C65696">
      <w:pPr>
        <w:spacing w:after="20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Rcsostblzat"/>
        <w:tblW w:w="8613" w:type="dxa"/>
        <w:tblLayout w:type="fixed"/>
        <w:tblLook w:val="04A0" w:firstRow="1" w:lastRow="0" w:firstColumn="1" w:lastColumn="0" w:noHBand="0" w:noVBand="1"/>
      </w:tblPr>
      <w:tblGrid>
        <w:gridCol w:w="988"/>
        <w:gridCol w:w="1814"/>
        <w:gridCol w:w="1701"/>
        <w:gridCol w:w="1559"/>
        <w:gridCol w:w="1276"/>
        <w:gridCol w:w="1275"/>
      </w:tblGrid>
      <w:tr w:rsidR="00C65696" w:rsidRPr="00E964F5" w:rsidTr="003C49C2">
        <w:tc>
          <w:tcPr>
            <w:tcW w:w="988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Dá-tum</w:t>
            </w:r>
            <w:proofErr w:type="spellEnd"/>
          </w:p>
        </w:tc>
        <w:tc>
          <w:tcPr>
            <w:tcW w:w="1814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A rendezés helyszíne</w:t>
            </w:r>
          </w:p>
        </w:tc>
        <w:tc>
          <w:tcPr>
            <w:tcW w:w="1701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</w:t>
            </w:r>
            <w:proofErr w:type="gramStart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verseny pontos</w:t>
            </w:r>
            <w:proofErr w:type="gramEnd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megnevezése</w:t>
            </w:r>
          </w:p>
        </w:tc>
        <w:tc>
          <w:tcPr>
            <w:tcW w:w="1559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Résztvevő tanuló (tanulók) neve</w:t>
            </w:r>
          </w:p>
        </w:tc>
        <w:tc>
          <w:tcPr>
            <w:tcW w:w="1276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Elért </w:t>
            </w:r>
            <w:proofErr w:type="spellStart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helye-zés</w:t>
            </w:r>
            <w:proofErr w:type="spellEnd"/>
          </w:p>
        </w:tc>
        <w:tc>
          <w:tcPr>
            <w:tcW w:w="1275" w:type="dxa"/>
            <w:vAlign w:val="center"/>
          </w:tcPr>
          <w:p w:rsidR="00C65696" w:rsidRPr="00E964F5" w:rsidRDefault="00C65696" w:rsidP="00D759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Felkészítő </w:t>
            </w:r>
            <w:proofErr w:type="gramStart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nevelő(</w:t>
            </w:r>
            <w:proofErr w:type="gramEnd"/>
            <w:r w:rsidRPr="00E964F5">
              <w:rPr>
                <w:rFonts w:ascii="Times New Roman" w:hAnsi="Times New Roman" w:cs="Times New Roman"/>
                <w:b/>
                <w:sz w:val="24"/>
                <w:szCs w:val="24"/>
              </w:rPr>
              <w:t>k) neve</w:t>
            </w:r>
          </w:p>
        </w:tc>
      </w:tr>
      <w:tr w:rsidR="003B0D74" w:rsidRPr="008330AB" w:rsidTr="003C49C2">
        <w:tc>
          <w:tcPr>
            <w:tcW w:w="988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2019. 11.27.</w:t>
            </w:r>
          </w:p>
        </w:tc>
        <w:tc>
          <w:tcPr>
            <w:tcW w:w="1814" w:type="dxa"/>
          </w:tcPr>
          <w:p w:rsidR="003B0D74" w:rsidRPr="008330AB" w:rsidRDefault="003B0D7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Hajdúböször-ményi</w:t>
            </w:r>
            <w:proofErr w:type="spellEnd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 Bocskai István Gimnázium</w:t>
            </w:r>
          </w:p>
        </w:tc>
        <w:tc>
          <w:tcPr>
            <w:tcW w:w="1701" w:type="dxa"/>
          </w:tcPr>
          <w:p w:rsidR="003B0D74" w:rsidRPr="008330AB" w:rsidRDefault="003B0D74" w:rsidP="003B0D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i/>
                <w:sz w:val="24"/>
                <w:szCs w:val="24"/>
              </w:rPr>
              <w:t>Kis Tudósok csapatverseny</w:t>
            </w: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Kiss Zsanett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Tőzsér Zsófia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Zelenka</w:t>
            </w:r>
            <w:proofErr w:type="spellEnd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 Anna 7</w:t>
            </w:r>
            <w:proofErr w:type="gram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276" w:type="dxa"/>
          </w:tcPr>
          <w:p w:rsidR="003B0D74" w:rsidRPr="008330AB" w:rsidRDefault="003B0D7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74" w:rsidRPr="008330AB" w:rsidRDefault="003B0D7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XI.</w:t>
            </w:r>
          </w:p>
        </w:tc>
        <w:tc>
          <w:tcPr>
            <w:tcW w:w="1275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Tamási Kitti</w:t>
            </w:r>
          </w:p>
        </w:tc>
      </w:tr>
      <w:tr w:rsidR="00871262" w:rsidRPr="008330AB" w:rsidTr="00871262">
        <w:tc>
          <w:tcPr>
            <w:tcW w:w="988" w:type="dxa"/>
          </w:tcPr>
          <w:p w:rsidR="00871262" w:rsidRDefault="00871262" w:rsidP="0080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871262" w:rsidRPr="008330AB" w:rsidRDefault="00871262" w:rsidP="00802F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</w:t>
            </w:r>
          </w:p>
        </w:tc>
        <w:tc>
          <w:tcPr>
            <w:tcW w:w="1814" w:type="dxa"/>
          </w:tcPr>
          <w:p w:rsidR="00871262" w:rsidRPr="008330AB" w:rsidRDefault="00871262" w:rsidP="0080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71262" w:rsidRPr="008330AB" w:rsidRDefault="00871262" w:rsidP="00802F2D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30AB">
              <w:rPr>
                <w:rFonts w:ascii="Times New Roman" w:eastAsia="Calibri" w:hAnsi="Times New Roman" w:cs="Times New Roman"/>
                <w:sz w:val="24"/>
                <w:szCs w:val="24"/>
              </w:rPr>
              <w:t>ZöldOkos</w:t>
            </w:r>
            <w:proofErr w:type="spellEnd"/>
            <w:r w:rsidRPr="008330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Kupa című online csapatverseny</w:t>
            </w:r>
          </w:p>
        </w:tc>
        <w:tc>
          <w:tcPr>
            <w:tcW w:w="1559" w:type="dxa"/>
          </w:tcPr>
          <w:p w:rsidR="00871262" w:rsidRPr="008330AB" w:rsidRDefault="00871262" w:rsidP="00802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Bíró Ákos </w:t>
            </w:r>
          </w:p>
          <w:p w:rsidR="00871262" w:rsidRPr="008330AB" w:rsidRDefault="00871262" w:rsidP="00802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Mezei Lotti</w:t>
            </w:r>
          </w:p>
          <w:p w:rsidR="00871262" w:rsidRPr="008330AB" w:rsidRDefault="00871262" w:rsidP="00802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Nagy Nikolett</w:t>
            </w:r>
          </w:p>
          <w:p w:rsidR="00871262" w:rsidRPr="008330AB" w:rsidRDefault="00871262" w:rsidP="00802F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proofErr w:type="gram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276" w:type="dxa"/>
          </w:tcPr>
          <w:p w:rsidR="00871262" w:rsidRPr="008330AB" w:rsidRDefault="00871262" w:rsidP="00802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62" w:rsidRPr="008330AB" w:rsidRDefault="00871262" w:rsidP="00802F2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XIX.</w:t>
            </w:r>
          </w:p>
        </w:tc>
        <w:tc>
          <w:tcPr>
            <w:tcW w:w="1275" w:type="dxa"/>
          </w:tcPr>
          <w:p w:rsidR="00871262" w:rsidRDefault="00871262" w:rsidP="00802F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262" w:rsidRPr="008330AB" w:rsidRDefault="00871262" w:rsidP="00802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Tamási Kitti</w:t>
            </w:r>
          </w:p>
        </w:tc>
      </w:tr>
      <w:tr w:rsidR="003B0D74" w:rsidRPr="008330AB" w:rsidTr="003C49C2">
        <w:tc>
          <w:tcPr>
            <w:tcW w:w="988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3B0D74" w:rsidRPr="008330AB" w:rsidRDefault="00871262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  <w:r w:rsidR="003B0D74"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3B0D74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Hajdúböször-mény</w:t>
            </w:r>
            <w:proofErr w:type="spellEnd"/>
          </w:p>
          <w:p w:rsidR="00871262" w:rsidRDefault="00871262" w:rsidP="0087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Középkerti</w:t>
            </w:r>
          </w:p>
          <w:p w:rsidR="00871262" w:rsidRDefault="00871262" w:rsidP="0087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Magyar-Német</w:t>
            </w:r>
            <w:proofErr w:type="spellEnd"/>
          </w:p>
          <w:p w:rsidR="00871262" w:rsidRPr="008330AB" w:rsidRDefault="00871262" w:rsidP="0087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Általános Iskola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D74" w:rsidRPr="008330AB" w:rsidRDefault="003B0D74" w:rsidP="003B0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bCs/>
                <w:sz w:val="24"/>
                <w:szCs w:val="24"/>
              </w:rPr>
              <w:t>Természet- és környezet</w:t>
            </w:r>
            <w:r w:rsidR="00DE27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30AB">
              <w:rPr>
                <w:rFonts w:ascii="Times New Roman" w:hAnsi="Times New Roman" w:cs="Times New Roman"/>
                <w:bCs/>
                <w:sz w:val="24"/>
                <w:szCs w:val="24"/>
              </w:rPr>
              <w:t>védelmi feladat</w:t>
            </w:r>
            <w:r w:rsidR="00DE2745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30AB">
              <w:rPr>
                <w:rFonts w:ascii="Times New Roman" w:hAnsi="Times New Roman" w:cs="Times New Roman"/>
                <w:bCs/>
                <w:sz w:val="24"/>
                <w:szCs w:val="24"/>
              </w:rPr>
              <w:t>megoldó csapatverseny</w:t>
            </w:r>
          </w:p>
        </w:tc>
        <w:tc>
          <w:tcPr>
            <w:tcW w:w="1559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Fehér Abigél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Fesető</w:t>
            </w:r>
            <w:proofErr w:type="spellEnd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 Virág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Nagy Petra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proofErr w:type="gram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B0D74" w:rsidRPr="008330AB" w:rsidRDefault="003B0D7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74" w:rsidRPr="008330AB" w:rsidRDefault="00602BB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1275" w:type="dxa"/>
          </w:tcPr>
          <w:p w:rsidR="00871262" w:rsidRDefault="00871262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Tamási Kitti</w:t>
            </w:r>
          </w:p>
        </w:tc>
      </w:tr>
      <w:tr w:rsidR="003B0D74" w:rsidRPr="008330AB" w:rsidTr="003C49C2">
        <w:tc>
          <w:tcPr>
            <w:tcW w:w="988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2020.</w:t>
            </w:r>
          </w:p>
          <w:p w:rsidR="003B0D74" w:rsidRPr="008330AB" w:rsidRDefault="00871262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814" w:type="dxa"/>
          </w:tcPr>
          <w:p w:rsidR="003B0D74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Hajdúböször-mény</w:t>
            </w:r>
            <w:proofErr w:type="spellEnd"/>
          </w:p>
          <w:p w:rsidR="00871262" w:rsidRDefault="00871262" w:rsidP="0087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Középkerti</w:t>
            </w:r>
          </w:p>
          <w:p w:rsidR="00871262" w:rsidRDefault="00871262" w:rsidP="0087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Magyar-Német</w:t>
            </w:r>
            <w:proofErr w:type="spellEnd"/>
          </w:p>
          <w:p w:rsidR="00871262" w:rsidRPr="008330AB" w:rsidRDefault="00871262" w:rsidP="0087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Általános Iskola</w:t>
            </w:r>
          </w:p>
          <w:p w:rsidR="00871262" w:rsidRPr="008330AB" w:rsidRDefault="00871262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D74" w:rsidRPr="008330AB" w:rsidRDefault="003B0D74" w:rsidP="003B0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Természet- és környezet</w:t>
            </w:r>
            <w:r w:rsidR="008330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30AB">
              <w:rPr>
                <w:rFonts w:ascii="Times New Roman" w:hAnsi="Times New Roman" w:cs="Times New Roman"/>
                <w:bCs/>
                <w:sz w:val="24"/>
                <w:szCs w:val="24"/>
              </w:rPr>
              <w:t>védelmi feladat</w:t>
            </w:r>
            <w:r w:rsidR="008330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30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megoldó </w:t>
            </w:r>
            <w:r w:rsidRPr="008330A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csapatverseny</w:t>
            </w:r>
          </w:p>
        </w:tc>
        <w:tc>
          <w:tcPr>
            <w:tcW w:w="1559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Fehér Gertrúd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Gál Antónia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 Szabó Anna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276" w:type="dxa"/>
          </w:tcPr>
          <w:p w:rsidR="003B0D74" w:rsidRPr="008330AB" w:rsidRDefault="003B0D7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74" w:rsidRPr="008330AB" w:rsidRDefault="00602BB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3B0D74" w:rsidRPr="00833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</w:tc>
      </w:tr>
      <w:tr w:rsidR="003B0D74" w:rsidRPr="008330AB" w:rsidTr="003C49C2">
        <w:tc>
          <w:tcPr>
            <w:tcW w:w="988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2020.</w:t>
            </w:r>
          </w:p>
          <w:p w:rsidR="003B0D74" w:rsidRPr="008330AB" w:rsidRDefault="00871262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</w:t>
            </w:r>
          </w:p>
        </w:tc>
        <w:tc>
          <w:tcPr>
            <w:tcW w:w="1814" w:type="dxa"/>
          </w:tcPr>
          <w:p w:rsidR="003B0D74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Hajdúböször-mény</w:t>
            </w:r>
            <w:proofErr w:type="spellEnd"/>
          </w:p>
          <w:p w:rsidR="00871262" w:rsidRDefault="00871262" w:rsidP="0087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Középkerti</w:t>
            </w:r>
          </w:p>
          <w:p w:rsidR="00871262" w:rsidRDefault="00871262" w:rsidP="0087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Magyar-Német</w:t>
            </w:r>
            <w:proofErr w:type="spellEnd"/>
          </w:p>
          <w:p w:rsidR="00871262" w:rsidRPr="008330AB" w:rsidRDefault="00871262" w:rsidP="008712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tanítási nyelvű Általános Iskola</w:t>
            </w:r>
          </w:p>
          <w:p w:rsidR="00871262" w:rsidRPr="008330AB" w:rsidRDefault="00871262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D74" w:rsidRPr="008330AB" w:rsidRDefault="003B0D74" w:rsidP="003B0D7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bCs/>
                <w:sz w:val="24"/>
                <w:szCs w:val="24"/>
              </w:rPr>
              <w:t>Természet- és környezet</w:t>
            </w:r>
            <w:r w:rsidR="008330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30AB">
              <w:rPr>
                <w:rFonts w:ascii="Times New Roman" w:hAnsi="Times New Roman" w:cs="Times New Roman"/>
                <w:bCs/>
                <w:sz w:val="24"/>
                <w:szCs w:val="24"/>
              </w:rPr>
              <w:t>védelmi feladat</w:t>
            </w:r>
            <w:r w:rsidR="008330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8330AB">
              <w:rPr>
                <w:rFonts w:ascii="Times New Roman" w:hAnsi="Times New Roman" w:cs="Times New Roman"/>
                <w:bCs/>
                <w:sz w:val="24"/>
                <w:szCs w:val="24"/>
              </w:rPr>
              <w:t>megoldó csapatverseny</w:t>
            </w:r>
          </w:p>
        </w:tc>
        <w:tc>
          <w:tcPr>
            <w:tcW w:w="1559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Jánosi Klára Sára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Lévai Petra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Rab Boglárka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276" w:type="dxa"/>
          </w:tcPr>
          <w:p w:rsidR="003B0D74" w:rsidRPr="008330AB" w:rsidRDefault="003B0D7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D74" w:rsidRPr="008330AB" w:rsidRDefault="00602BB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1275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</w:tc>
      </w:tr>
      <w:tr w:rsidR="003B0D74" w:rsidRPr="008330AB" w:rsidTr="003C49C2">
        <w:tc>
          <w:tcPr>
            <w:tcW w:w="988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2020. 04.15</w:t>
            </w:r>
          </w:p>
        </w:tc>
        <w:tc>
          <w:tcPr>
            <w:tcW w:w="1814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D74" w:rsidRPr="008330AB" w:rsidRDefault="003B0D74" w:rsidP="003B0D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eastAsia="Calibri" w:hAnsi="Times New Roman" w:cs="Times New Roman"/>
                <w:sz w:val="24"/>
                <w:szCs w:val="24"/>
              </w:rPr>
              <w:t>Herman Ottó Természet</w:t>
            </w:r>
            <w:r w:rsidR="0087126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330AB">
              <w:rPr>
                <w:rFonts w:ascii="Times New Roman" w:eastAsia="Calibri" w:hAnsi="Times New Roman" w:cs="Times New Roman"/>
                <w:sz w:val="24"/>
                <w:szCs w:val="24"/>
              </w:rPr>
              <w:t>ismereti Verseny</w:t>
            </w:r>
          </w:p>
        </w:tc>
        <w:tc>
          <w:tcPr>
            <w:tcW w:w="1559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Gál Antónia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proofErr w:type="gram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D74" w:rsidRPr="008330AB" w:rsidRDefault="003B0D7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Országos döntőbe jutás</w:t>
            </w:r>
          </w:p>
        </w:tc>
        <w:tc>
          <w:tcPr>
            <w:tcW w:w="1275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</w:tc>
      </w:tr>
      <w:tr w:rsidR="003B0D74" w:rsidRPr="008330AB" w:rsidTr="003C49C2">
        <w:tc>
          <w:tcPr>
            <w:tcW w:w="988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2020. 04.15</w:t>
            </w:r>
          </w:p>
        </w:tc>
        <w:tc>
          <w:tcPr>
            <w:tcW w:w="1814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D74" w:rsidRPr="008330AB" w:rsidRDefault="003B0D74" w:rsidP="003B0D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eastAsia="Calibri" w:hAnsi="Times New Roman" w:cs="Times New Roman"/>
                <w:sz w:val="24"/>
                <w:szCs w:val="24"/>
              </w:rPr>
              <w:t>Herman Ottó Természet-ismereti Verseny</w:t>
            </w:r>
          </w:p>
        </w:tc>
        <w:tc>
          <w:tcPr>
            <w:tcW w:w="1559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Bácsi Sára 3</w:t>
            </w:r>
            <w:proofErr w:type="gram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0D74" w:rsidRPr="008330AB" w:rsidRDefault="003B0D7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Országos döntőbe jutás</w:t>
            </w:r>
          </w:p>
        </w:tc>
        <w:tc>
          <w:tcPr>
            <w:tcW w:w="1275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</w:tc>
      </w:tr>
      <w:tr w:rsidR="003B0D74" w:rsidRPr="008330AB" w:rsidTr="003C49C2">
        <w:tc>
          <w:tcPr>
            <w:tcW w:w="988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2020. 04.15</w:t>
            </w:r>
          </w:p>
        </w:tc>
        <w:tc>
          <w:tcPr>
            <w:tcW w:w="1814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D74" w:rsidRPr="008330AB" w:rsidRDefault="003B0D74" w:rsidP="003B0D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eastAsia="Calibri" w:hAnsi="Times New Roman" w:cs="Times New Roman"/>
                <w:sz w:val="24"/>
                <w:szCs w:val="24"/>
              </w:rPr>
              <w:t>Herman Ottó Természet-ismereti Verseny</w:t>
            </w:r>
          </w:p>
        </w:tc>
        <w:tc>
          <w:tcPr>
            <w:tcW w:w="1559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Török Attila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proofErr w:type="gram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1276" w:type="dxa"/>
          </w:tcPr>
          <w:p w:rsidR="003B0D74" w:rsidRPr="008330AB" w:rsidRDefault="003B0D7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Országos döntőbe jutás</w:t>
            </w:r>
          </w:p>
        </w:tc>
        <w:tc>
          <w:tcPr>
            <w:tcW w:w="1275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Molnárné Hegedűs Ibolya</w:t>
            </w:r>
          </w:p>
        </w:tc>
      </w:tr>
      <w:tr w:rsidR="003B0D74" w:rsidRPr="008330AB" w:rsidTr="003C49C2">
        <w:tc>
          <w:tcPr>
            <w:tcW w:w="988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2020. 04.15</w:t>
            </w:r>
          </w:p>
        </w:tc>
        <w:tc>
          <w:tcPr>
            <w:tcW w:w="1814" w:type="dxa"/>
          </w:tcPr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Online </w:t>
            </w:r>
          </w:p>
          <w:p w:rsidR="003B0D74" w:rsidRPr="008330AB" w:rsidRDefault="003B0D74" w:rsidP="003B0D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B0D74" w:rsidRPr="008330AB" w:rsidRDefault="003B0D74" w:rsidP="003B0D74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eastAsia="Calibri" w:hAnsi="Times New Roman" w:cs="Times New Roman"/>
                <w:sz w:val="24"/>
                <w:szCs w:val="24"/>
              </w:rPr>
              <w:t>Herman Ottó Természetismereti Verseny</w:t>
            </w:r>
          </w:p>
        </w:tc>
        <w:tc>
          <w:tcPr>
            <w:tcW w:w="1559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Szekeres Zsófia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Start"/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.b</w:t>
            </w:r>
            <w:proofErr w:type="gramEnd"/>
          </w:p>
        </w:tc>
        <w:tc>
          <w:tcPr>
            <w:tcW w:w="1276" w:type="dxa"/>
          </w:tcPr>
          <w:p w:rsidR="003B0D74" w:rsidRPr="008330AB" w:rsidRDefault="003B0D74" w:rsidP="003B0D7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Országos döntőbe jutás</w:t>
            </w:r>
          </w:p>
        </w:tc>
        <w:tc>
          <w:tcPr>
            <w:tcW w:w="1275" w:type="dxa"/>
          </w:tcPr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 xml:space="preserve">Tamási </w:t>
            </w:r>
          </w:p>
          <w:p w:rsidR="003B0D74" w:rsidRPr="008330AB" w:rsidRDefault="003B0D74" w:rsidP="003B0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30AB">
              <w:rPr>
                <w:rFonts w:ascii="Times New Roman" w:hAnsi="Times New Roman" w:cs="Times New Roman"/>
                <w:sz w:val="24"/>
                <w:szCs w:val="24"/>
              </w:rPr>
              <w:t>Kitti</w:t>
            </w:r>
          </w:p>
        </w:tc>
      </w:tr>
    </w:tbl>
    <w:p w:rsidR="00B411D8" w:rsidRPr="008330AB" w:rsidRDefault="00B411D8" w:rsidP="00B411D8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0703BB" w:rsidRPr="008330AB" w:rsidRDefault="000703BB" w:rsidP="000703BB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F17BFC" w:rsidRPr="008330AB" w:rsidRDefault="00337612" w:rsidP="00F17BF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30AB">
        <w:rPr>
          <w:rFonts w:ascii="Times New Roman" w:hAnsi="Times New Roman" w:cs="Times New Roman"/>
          <w:sz w:val="24"/>
          <w:szCs w:val="24"/>
        </w:rPr>
        <w:t>Hajdúböszörmény, 2020</w:t>
      </w:r>
      <w:r w:rsidR="00C65696" w:rsidRPr="008330AB">
        <w:rPr>
          <w:rFonts w:ascii="Times New Roman" w:hAnsi="Times New Roman" w:cs="Times New Roman"/>
          <w:sz w:val="24"/>
          <w:szCs w:val="24"/>
        </w:rPr>
        <w:t>. június 24.</w:t>
      </w:r>
      <w:r w:rsidR="005443B2" w:rsidRPr="008330AB">
        <w:rPr>
          <w:rFonts w:ascii="Times New Roman" w:hAnsi="Times New Roman" w:cs="Times New Roman"/>
          <w:sz w:val="24"/>
          <w:szCs w:val="24"/>
        </w:rPr>
        <w:t xml:space="preserve"> </w:t>
      </w:r>
      <w:r w:rsidRPr="008330AB">
        <w:rPr>
          <w:rFonts w:ascii="Times New Roman" w:hAnsi="Times New Roman" w:cs="Times New Roman"/>
          <w:sz w:val="24"/>
          <w:szCs w:val="24"/>
        </w:rPr>
        <w:tab/>
      </w:r>
      <w:r w:rsidRPr="008330AB">
        <w:rPr>
          <w:rFonts w:ascii="Times New Roman" w:hAnsi="Times New Roman" w:cs="Times New Roman"/>
          <w:sz w:val="24"/>
          <w:szCs w:val="24"/>
        </w:rPr>
        <w:tab/>
      </w:r>
    </w:p>
    <w:p w:rsidR="005443B2" w:rsidRPr="008330AB" w:rsidRDefault="00A0076F" w:rsidP="00F17BFC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8330AB">
        <w:rPr>
          <w:rFonts w:ascii="Times New Roman" w:hAnsi="Times New Roman" w:cs="Times New Roman"/>
          <w:i/>
          <w:sz w:val="24"/>
          <w:szCs w:val="24"/>
        </w:rPr>
        <w:t>Molnárné Hegedűs Ibolya</w:t>
      </w:r>
      <w:r w:rsidR="00337612" w:rsidRPr="008330AB">
        <w:rPr>
          <w:rFonts w:ascii="Times New Roman" w:hAnsi="Times New Roman" w:cs="Times New Roman"/>
          <w:i/>
          <w:sz w:val="24"/>
          <w:szCs w:val="24"/>
        </w:rPr>
        <w:t>, Tamási Kitti</w:t>
      </w:r>
    </w:p>
    <w:p w:rsidR="00ED1CE9" w:rsidRPr="008330AB" w:rsidRDefault="00A0076F" w:rsidP="00CF30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0AB">
        <w:rPr>
          <w:rFonts w:ascii="Times New Roman" w:hAnsi="Times New Roman" w:cs="Times New Roman"/>
          <w:i/>
          <w:sz w:val="24"/>
          <w:szCs w:val="24"/>
        </w:rPr>
        <w:tab/>
      </w:r>
      <w:r w:rsidRPr="008330AB">
        <w:rPr>
          <w:rFonts w:ascii="Times New Roman" w:hAnsi="Times New Roman" w:cs="Times New Roman"/>
          <w:i/>
          <w:sz w:val="24"/>
          <w:szCs w:val="24"/>
        </w:rPr>
        <w:tab/>
      </w:r>
      <w:r w:rsidRPr="008330AB">
        <w:rPr>
          <w:rFonts w:ascii="Times New Roman" w:hAnsi="Times New Roman" w:cs="Times New Roman"/>
          <w:i/>
          <w:sz w:val="24"/>
          <w:szCs w:val="24"/>
        </w:rPr>
        <w:tab/>
      </w:r>
      <w:r w:rsidRPr="008330AB">
        <w:rPr>
          <w:rFonts w:ascii="Times New Roman" w:hAnsi="Times New Roman" w:cs="Times New Roman"/>
          <w:i/>
          <w:sz w:val="24"/>
          <w:szCs w:val="24"/>
        </w:rPr>
        <w:tab/>
      </w:r>
      <w:r w:rsidRPr="008330AB">
        <w:rPr>
          <w:rFonts w:ascii="Times New Roman" w:hAnsi="Times New Roman" w:cs="Times New Roman"/>
          <w:i/>
          <w:sz w:val="24"/>
          <w:szCs w:val="24"/>
        </w:rPr>
        <w:tab/>
      </w:r>
      <w:r w:rsidRPr="008330AB">
        <w:rPr>
          <w:rFonts w:ascii="Times New Roman" w:hAnsi="Times New Roman" w:cs="Times New Roman"/>
          <w:i/>
          <w:sz w:val="24"/>
          <w:szCs w:val="24"/>
        </w:rPr>
        <w:tab/>
      </w:r>
      <w:r w:rsidRPr="008330AB">
        <w:rPr>
          <w:rFonts w:ascii="Times New Roman" w:hAnsi="Times New Roman" w:cs="Times New Roman"/>
          <w:i/>
          <w:sz w:val="24"/>
          <w:szCs w:val="24"/>
        </w:rPr>
        <w:tab/>
      </w:r>
      <w:r w:rsidRPr="008330AB">
        <w:rPr>
          <w:rFonts w:ascii="Times New Roman" w:hAnsi="Times New Roman" w:cs="Times New Roman"/>
          <w:i/>
          <w:sz w:val="24"/>
          <w:szCs w:val="24"/>
        </w:rPr>
        <w:tab/>
      </w:r>
      <w:r w:rsidR="00ED1CE9" w:rsidRPr="008330AB">
        <w:rPr>
          <w:rFonts w:ascii="Times New Roman" w:hAnsi="Times New Roman" w:cs="Times New Roman"/>
          <w:sz w:val="24"/>
          <w:szCs w:val="24"/>
        </w:rPr>
        <w:tab/>
      </w:r>
      <w:r w:rsidR="00ED1CE9" w:rsidRPr="008330AB">
        <w:rPr>
          <w:rFonts w:ascii="Times New Roman" w:hAnsi="Times New Roman" w:cs="Times New Roman"/>
          <w:sz w:val="24"/>
          <w:szCs w:val="24"/>
        </w:rPr>
        <w:tab/>
      </w:r>
      <w:r w:rsidR="00ED1CE9" w:rsidRPr="008330AB">
        <w:rPr>
          <w:rFonts w:ascii="Times New Roman" w:hAnsi="Times New Roman" w:cs="Times New Roman"/>
          <w:sz w:val="24"/>
          <w:szCs w:val="24"/>
        </w:rPr>
        <w:tab/>
      </w:r>
      <w:r w:rsidR="00ED1CE9" w:rsidRPr="008330AB">
        <w:rPr>
          <w:rFonts w:ascii="Times New Roman" w:hAnsi="Times New Roman" w:cs="Times New Roman"/>
          <w:sz w:val="24"/>
          <w:szCs w:val="24"/>
        </w:rPr>
        <w:tab/>
      </w:r>
      <w:r w:rsidR="00ED1CE9" w:rsidRPr="008330AB">
        <w:rPr>
          <w:rFonts w:ascii="Times New Roman" w:hAnsi="Times New Roman" w:cs="Times New Roman"/>
          <w:sz w:val="24"/>
          <w:szCs w:val="24"/>
        </w:rPr>
        <w:tab/>
      </w:r>
      <w:r w:rsidR="00ED1CE9" w:rsidRPr="008330AB">
        <w:rPr>
          <w:rFonts w:ascii="Times New Roman" w:hAnsi="Times New Roman" w:cs="Times New Roman"/>
          <w:sz w:val="24"/>
          <w:szCs w:val="24"/>
        </w:rPr>
        <w:tab/>
      </w:r>
      <w:r w:rsidR="00ED1CE9" w:rsidRPr="008330AB">
        <w:rPr>
          <w:rFonts w:ascii="Times New Roman" w:hAnsi="Times New Roman" w:cs="Times New Roman"/>
          <w:sz w:val="24"/>
          <w:szCs w:val="24"/>
        </w:rPr>
        <w:tab/>
      </w:r>
      <w:r w:rsidR="00ED1CE9" w:rsidRPr="008330AB">
        <w:rPr>
          <w:rFonts w:ascii="Times New Roman" w:hAnsi="Times New Roman" w:cs="Times New Roman"/>
          <w:sz w:val="24"/>
          <w:szCs w:val="24"/>
        </w:rPr>
        <w:tab/>
      </w:r>
      <w:r w:rsidR="00F17BFC" w:rsidRPr="008330AB">
        <w:rPr>
          <w:rFonts w:ascii="Times New Roman" w:hAnsi="Times New Roman" w:cs="Times New Roman"/>
          <w:sz w:val="24"/>
          <w:szCs w:val="24"/>
        </w:rPr>
        <w:tab/>
      </w:r>
      <w:r w:rsidR="00F17BFC" w:rsidRPr="008330AB">
        <w:rPr>
          <w:rFonts w:ascii="Times New Roman" w:hAnsi="Times New Roman" w:cs="Times New Roman"/>
          <w:sz w:val="24"/>
          <w:szCs w:val="24"/>
        </w:rPr>
        <w:tab/>
      </w:r>
      <w:r w:rsidR="00F17BFC" w:rsidRPr="008330AB">
        <w:rPr>
          <w:rFonts w:ascii="Times New Roman" w:hAnsi="Times New Roman" w:cs="Times New Roman"/>
          <w:sz w:val="24"/>
          <w:szCs w:val="24"/>
        </w:rPr>
        <w:tab/>
      </w:r>
      <w:r w:rsidR="00F17BFC" w:rsidRPr="008330AB">
        <w:rPr>
          <w:rFonts w:ascii="Times New Roman" w:hAnsi="Times New Roman" w:cs="Times New Roman"/>
          <w:sz w:val="24"/>
          <w:szCs w:val="24"/>
        </w:rPr>
        <w:tab/>
      </w:r>
      <w:r w:rsidR="00F17BFC" w:rsidRPr="008330AB">
        <w:rPr>
          <w:rFonts w:ascii="Times New Roman" w:hAnsi="Times New Roman" w:cs="Times New Roman"/>
          <w:sz w:val="24"/>
          <w:szCs w:val="24"/>
        </w:rPr>
        <w:tab/>
      </w:r>
      <w:r w:rsidR="00B411D8" w:rsidRPr="008330AB">
        <w:rPr>
          <w:rFonts w:ascii="Times New Roman" w:hAnsi="Times New Roman" w:cs="Times New Roman"/>
          <w:sz w:val="24"/>
          <w:szCs w:val="24"/>
        </w:rPr>
        <w:t xml:space="preserve">       </w:t>
      </w:r>
      <w:r w:rsidR="00337612" w:rsidRPr="008330AB">
        <w:rPr>
          <w:rFonts w:ascii="Times New Roman" w:hAnsi="Times New Roman" w:cs="Times New Roman"/>
          <w:sz w:val="24"/>
          <w:szCs w:val="24"/>
        </w:rPr>
        <w:tab/>
      </w:r>
      <w:r w:rsidR="00337612" w:rsidRPr="008330AB">
        <w:rPr>
          <w:rFonts w:ascii="Times New Roman" w:hAnsi="Times New Roman" w:cs="Times New Roman"/>
          <w:sz w:val="24"/>
          <w:szCs w:val="24"/>
        </w:rPr>
        <w:tab/>
      </w:r>
      <w:r w:rsidR="00B411D8" w:rsidRPr="008330AB">
        <w:rPr>
          <w:rFonts w:ascii="Times New Roman" w:hAnsi="Times New Roman" w:cs="Times New Roman"/>
          <w:sz w:val="24"/>
          <w:szCs w:val="24"/>
        </w:rPr>
        <w:t xml:space="preserve">  </w:t>
      </w:r>
      <w:r w:rsidR="00DF7020" w:rsidRPr="008330AB">
        <w:rPr>
          <w:rFonts w:ascii="Times New Roman" w:hAnsi="Times New Roman" w:cs="Times New Roman"/>
          <w:sz w:val="24"/>
          <w:szCs w:val="24"/>
        </w:rPr>
        <w:t>Munkacsoport</w:t>
      </w:r>
      <w:r w:rsidR="00ED1CE9" w:rsidRPr="008330AB">
        <w:rPr>
          <w:rFonts w:ascii="Times New Roman" w:hAnsi="Times New Roman" w:cs="Times New Roman"/>
          <w:sz w:val="24"/>
          <w:szCs w:val="24"/>
        </w:rPr>
        <w:t xml:space="preserve"> koordinátorok</w:t>
      </w:r>
    </w:p>
    <w:p w:rsidR="005443B2" w:rsidRPr="008330AB" w:rsidRDefault="005443B2">
      <w:pPr>
        <w:rPr>
          <w:rFonts w:ascii="Times New Roman" w:hAnsi="Times New Roman" w:cs="Times New Roman"/>
          <w:sz w:val="24"/>
          <w:szCs w:val="24"/>
        </w:rPr>
      </w:pPr>
    </w:p>
    <w:p w:rsidR="00A0076F" w:rsidRPr="008330AB" w:rsidRDefault="005443B2" w:rsidP="00A0076F">
      <w:pPr>
        <w:rPr>
          <w:rFonts w:ascii="Times New Roman" w:hAnsi="Times New Roman" w:cs="Times New Roman"/>
          <w:sz w:val="24"/>
          <w:szCs w:val="24"/>
        </w:rPr>
      </w:pPr>
      <w:r w:rsidRPr="008330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8330AB">
        <w:rPr>
          <w:rFonts w:ascii="Times New Roman" w:hAnsi="Times New Roman" w:cs="Times New Roman"/>
          <w:sz w:val="24"/>
          <w:szCs w:val="24"/>
        </w:rPr>
        <w:tab/>
      </w:r>
    </w:p>
    <w:p w:rsidR="002A46A6" w:rsidRPr="008330AB" w:rsidRDefault="002A46A6">
      <w:pPr>
        <w:rPr>
          <w:rFonts w:ascii="Times New Roman" w:hAnsi="Times New Roman" w:cs="Times New Roman"/>
          <w:sz w:val="24"/>
          <w:szCs w:val="24"/>
        </w:rPr>
      </w:pPr>
    </w:p>
    <w:sectPr w:rsidR="002A46A6" w:rsidRPr="008330AB" w:rsidSect="00EC4314">
      <w:footerReference w:type="default" r:id="rId10"/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3A3" w:rsidRDefault="004273A3" w:rsidP="00DF2FB0">
      <w:pPr>
        <w:spacing w:after="0" w:line="240" w:lineRule="auto"/>
      </w:pPr>
      <w:r>
        <w:separator/>
      </w:r>
    </w:p>
  </w:endnote>
  <w:endnote w:type="continuationSeparator" w:id="0">
    <w:p w:rsidR="004273A3" w:rsidRDefault="004273A3" w:rsidP="00DF2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754565"/>
      <w:docPartObj>
        <w:docPartGallery w:val="Page Numbers (Bottom of Page)"/>
        <w:docPartUnique/>
      </w:docPartObj>
    </w:sdtPr>
    <w:sdtEndPr/>
    <w:sdtContent>
      <w:p w:rsidR="002D7B0C" w:rsidRDefault="002D7B0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22F">
          <w:rPr>
            <w:noProof/>
          </w:rPr>
          <w:t>1</w:t>
        </w:r>
        <w:r>
          <w:fldChar w:fldCharType="end"/>
        </w:r>
      </w:p>
    </w:sdtContent>
  </w:sdt>
  <w:p w:rsidR="002D7B0C" w:rsidRDefault="002D7B0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3A3" w:rsidRDefault="004273A3" w:rsidP="00DF2FB0">
      <w:pPr>
        <w:spacing w:after="0" w:line="240" w:lineRule="auto"/>
      </w:pPr>
      <w:r>
        <w:separator/>
      </w:r>
    </w:p>
  </w:footnote>
  <w:footnote w:type="continuationSeparator" w:id="0">
    <w:p w:rsidR="004273A3" w:rsidRDefault="004273A3" w:rsidP="00DF2F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7B14"/>
    <w:multiLevelType w:val="hybridMultilevel"/>
    <w:tmpl w:val="21D8DD1A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6197E"/>
    <w:multiLevelType w:val="hybridMultilevel"/>
    <w:tmpl w:val="34C017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5EDD"/>
    <w:multiLevelType w:val="hybridMultilevel"/>
    <w:tmpl w:val="7114769E"/>
    <w:lvl w:ilvl="0" w:tplc="040E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98867BF"/>
    <w:multiLevelType w:val="hybridMultilevel"/>
    <w:tmpl w:val="D7DE12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E372EF"/>
    <w:multiLevelType w:val="hybridMultilevel"/>
    <w:tmpl w:val="309E8B22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B474BC3"/>
    <w:multiLevelType w:val="hybridMultilevel"/>
    <w:tmpl w:val="5322CD5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C6D6AFC"/>
    <w:multiLevelType w:val="hybridMultilevel"/>
    <w:tmpl w:val="6B2CE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A3A4F"/>
    <w:multiLevelType w:val="hybridMultilevel"/>
    <w:tmpl w:val="207EF0D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ED7BBA"/>
    <w:multiLevelType w:val="hybridMultilevel"/>
    <w:tmpl w:val="A6325B3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6711CE3"/>
    <w:multiLevelType w:val="hybridMultilevel"/>
    <w:tmpl w:val="B344C8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E253B"/>
    <w:multiLevelType w:val="hybridMultilevel"/>
    <w:tmpl w:val="0EA41F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F1976"/>
    <w:multiLevelType w:val="hybridMultilevel"/>
    <w:tmpl w:val="311E93A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112688"/>
    <w:multiLevelType w:val="hybridMultilevel"/>
    <w:tmpl w:val="41CCC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C6E35"/>
    <w:multiLevelType w:val="hybridMultilevel"/>
    <w:tmpl w:val="88406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970DC"/>
    <w:multiLevelType w:val="hybridMultilevel"/>
    <w:tmpl w:val="F2A40F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7F2C3F"/>
    <w:multiLevelType w:val="hybridMultilevel"/>
    <w:tmpl w:val="AA74B030"/>
    <w:lvl w:ilvl="0" w:tplc="7C12246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C517D4"/>
    <w:multiLevelType w:val="hybridMultilevel"/>
    <w:tmpl w:val="9F2032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F50213"/>
    <w:multiLevelType w:val="hybridMultilevel"/>
    <w:tmpl w:val="6BD2B2F6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5A605D"/>
    <w:multiLevelType w:val="hybridMultilevel"/>
    <w:tmpl w:val="4E08E2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F76364"/>
    <w:multiLevelType w:val="hybridMultilevel"/>
    <w:tmpl w:val="0CA09E6E"/>
    <w:lvl w:ilvl="0" w:tplc="040E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0">
    <w:nsid w:val="409B4A28"/>
    <w:multiLevelType w:val="hybridMultilevel"/>
    <w:tmpl w:val="AEB6E7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0A63AE"/>
    <w:multiLevelType w:val="hybridMultilevel"/>
    <w:tmpl w:val="95740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0E6735"/>
    <w:multiLevelType w:val="hybridMultilevel"/>
    <w:tmpl w:val="6CE4F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556A6B"/>
    <w:multiLevelType w:val="hybridMultilevel"/>
    <w:tmpl w:val="30629DF4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3303D"/>
    <w:multiLevelType w:val="hybridMultilevel"/>
    <w:tmpl w:val="61545DA2"/>
    <w:lvl w:ilvl="0" w:tplc="040E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AE92408"/>
    <w:multiLevelType w:val="hybridMultilevel"/>
    <w:tmpl w:val="89BEA65A"/>
    <w:lvl w:ilvl="0" w:tplc="425E736C">
      <w:start w:val="3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C5779B1"/>
    <w:multiLevelType w:val="hybridMultilevel"/>
    <w:tmpl w:val="A434FB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0F5E14"/>
    <w:multiLevelType w:val="multilevel"/>
    <w:tmpl w:val="D166BD1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51253243"/>
    <w:multiLevelType w:val="hybridMultilevel"/>
    <w:tmpl w:val="7EDE92E4"/>
    <w:lvl w:ilvl="0" w:tplc="9EA6DBF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4B158A"/>
    <w:multiLevelType w:val="hybridMultilevel"/>
    <w:tmpl w:val="7F7C4B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0151C8"/>
    <w:multiLevelType w:val="hybridMultilevel"/>
    <w:tmpl w:val="61A097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3A28EB"/>
    <w:multiLevelType w:val="hybridMultilevel"/>
    <w:tmpl w:val="E138A7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E2634"/>
    <w:multiLevelType w:val="hybridMultilevel"/>
    <w:tmpl w:val="C9A43A9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8E3140A"/>
    <w:multiLevelType w:val="hybridMultilevel"/>
    <w:tmpl w:val="24786D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8F29D8"/>
    <w:multiLevelType w:val="hybridMultilevel"/>
    <w:tmpl w:val="F9304908"/>
    <w:lvl w:ilvl="0" w:tplc="450AEDBA">
      <w:start w:val="3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1C334D"/>
    <w:multiLevelType w:val="hybridMultilevel"/>
    <w:tmpl w:val="0CF436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D97869"/>
    <w:multiLevelType w:val="hybridMultilevel"/>
    <w:tmpl w:val="82569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FF31A0"/>
    <w:multiLevelType w:val="hybridMultilevel"/>
    <w:tmpl w:val="4EB4CF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FCD9CA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E1216"/>
    <w:multiLevelType w:val="hybridMultilevel"/>
    <w:tmpl w:val="79D0C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EC228D"/>
    <w:multiLevelType w:val="hybridMultilevel"/>
    <w:tmpl w:val="B54A88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37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25"/>
  </w:num>
  <w:num w:numId="9">
    <w:abstractNumId w:val="7"/>
  </w:num>
  <w:num w:numId="10">
    <w:abstractNumId w:val="19"/>
  </w:num>
  <w:num w:numId="11">
    <w:abstractNumId w:val="1"/>
  </w:num>
  <w:num w:numId="12">
    <w:abstractNumId w:val="23"/>
  </w:num>
  <w:num w:numId="13">
    <w:abstractNumId w:val="11"/>
  </w:num>
  <w:num w:numId="14">
    <w:abstractNumId w:val="2"/>
  </w:num>
  <w:num w:numId="15">
    <w:abstractNumId w:val="39"/>
  </w:num>
  <w:num w:numId="16">
    <w:abstractNumId w:val="17"/>
  </w:num>
  <w:num w:numId="17">
    <w:abstractNumId w:val="33"/>
  </w:num>
  <w:num w:numId="18">
    <w:abstractNumId w:val="13"/>
  </w:num>
  <w:num w:numId="19">
    <w:abstractNumId w:val="10"/>
  </w:num>
  <w:num w:numId="20">
    <w:abstractNumId w:val="35"/>
  </w:num>
  <w:num w:numId="21">
    <w:abstractNumId w:val="38"/>
  </w:num>
  <w:num w:numId="22">
    <w:abstractNumId w:val="12"/>
  </w:num>
  <w:num w:numId="23">
    <w:abstractNumId w:val="26"/>
  </w:num>
  <w:num w:numId="24">
    <w:abstractNumId w:val="9"/>
  </w:num>
  <w:num w:numId="25">
    <w:abstractNumId w:val="24"/>
  </w:num>
  <w:num w:numId="26">
    <w:abstractNumId w:val="0"/>
  </w:num>
  <w:num w:numId="27">
    <w:abstractNumId w:val="36"/>
  </w:num>
  <w:num w:numId="28">
    <w:abstractNumId w:val="15"/>
  </w:num>
  <w:num w:numId="29">
    <w:abstractNumId w:val="6"/>
  </w:num>
  <w:num w:numId="30">
    <w:abstractNumId w:val="5"/>
  </w:num>
  <w:num w:numId="31">
    <w:abstractNumId w:val="3"/>
  </w:num>
  <w:num w:numId="32">
    <w:abstractNumId w:val="31"/>
  </w:num>
  <w:num w:numId="33">
    <w:abstractNumId w:val="32"/>
  </w:num>
  <w:num w:numId="34">
    <w:abstractNumId w:val="21"/>
  </w:num>
  <w:num w:numId="35">
    <w:abstractNumId w:val="22"/>
  </w:num>
  <w:num w:numId="36">
    <w:abstractNumId w:val="14"/>
  </w:num>
  <w:num w:numId="37">
    <w:abstractNumId w:val="4"/>
  </w:num>
  <w:num w:numId="38">
    <w:abstractNumId w:val="34"/>
  </w:num>
  <w:num w:numId="39">
    <w:abstractNumId w:val="20"/>
  </w:num>
  <w:num w:numId="4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B05"/>
    <w:rsid w:val="000016E1"/>
    <w:rsid w:val="00020C81"/>
    <w:rsid w:val="00026296"/>
    <w:rsid w:val="00026324"/>
    <w:rsid w:val="00032719"/>
    <w:rsid w:val="00055ED1"/>
    <w:rsid w:val="000703BB"/>
    <w:rsid w:val="00074A36"/>
    <w:rsid w:val="00082B88"/>
    <w:rsid w:val="000941C3"/>
    <w:rsid w:val="000B336C"/>
    <w:rsid w:val="000C2F3C"/>
    <w:rsid w:val="000D0F30"/>
    <w:rsid w:val="000D1C26"/>
    <w:rsid w:val="000D4AF4"/>
    <w:rsid w:val="000D5502"/>
    <w:rsid w:val="00106D2C"/>
    <w:rsid w:val="00114832"/>
    <w:rsid w:val="001223D4"/>
    <w:rsid w:val="001249F1"/>
    <w:rsid w:val="0012593C"/>
    <w:rsid w:val="0013592A"/>
    <w:rsid w:val="001366D6"/>
    <w:rsid w:val="00141C24"/>
    <w:rsid w:val="00145104"/>
    <w:rsid w:val="001464FF"/>
    <w:rsid w:val="001468E8"/>
    <w:rsid w:val="00150932"/>
    <w:rsid w:val="00150DBC"/>
    <w:rsid w:val="00151CCE"/>
    <w:rsid w:val="00154E22"/>
    <w:rsid w:val="00160F54"/>
    <w:rsid w:val="001640DF"/>
    <w:rsid w:val="00172461"/>
    <w:rsid w:val="00183CDC"/>
    <w:rsid w:val="00191E96"/>
    <w:rsid w:val="00193C5D"/>
    <w:rsid w:val="001952BF"/>
    <w:rsid w:val="001A211B"/>
    <w:rsid w:val="001B226F"/>
    <w:rsid w:val="001C0020"/>
    <w:rsid w:val="001C7901"/>
    <w:rsid w:val="001C7A8B"/>
    <w:rsid w:val="001C7C34"/>
    <w:rsid w:val="001D670C"/>
    <w:rsid w:val="001D6A3D"/>
    <w:rsid w:val="001F168B"/>
    <w:rsid w:val="00222F10"/>
    <w:rsid w:val="00224F11"/>
    <w:rsid w:val="00242DEC"/>
    <w:rsid w:val="00254333"/>
    <w:rsid w:val="00265217"/>
    <w:rsid w:val="00272702"/>
    <w:rsid w:val="002843A9"/>
    <w:rsid w:val="00287A7B"/>
    <w:rsid w:val="002907E7"/>
    <w:rsid w:val="002926FA"/>
    <w:rsid w:val="002A1203"/>
    <w:rsid w:val="002A294F"/>
    <w:rsid w:val="002A2DAE"/>
    <w:rsid w:val="002A46A6"/>
    <w:rsid w:val="002B0036"/>
    <w:rsid w:val="002B10E8"/>
    <w:rsid w:val="002B6E53"/>
    <w:rsid w:val="002C39CA"/>
    <w:rsid w:val="002D7B0C"/>
    <w:rsid w:val="002F2A79"/>
    <w:rsid w:val="002F6348"/>
    <w:rsid w:val="00317805"/>
    <w:rsid w:val="003220EF"/>
    <w:rsid w:val="00327009"/>
    <w:rsid w:val="00337612"/>
    <w:rsid w:val="003769C5"/>
    <w:rsid w:val="00385016"/>
    <w:rsid w:val="003A0ADD"/>
    <w:rsid w:val="003A2739"/>
    <w:rsid w:val="003B0D74"/>
    <w:rsid w:val="003B7592"/>
    <w:rsid w:val="003B7AD1"/>
    <w:rsid w:val="003C123D"/>
    <w:rsid w:val="003C49C2"/>
    <w:rsid w:val="003C55BA"/>
    <w:rsid w:val="003D6E08"/>
    <w:rsid w:val="003E04D8"/>
    <w:rsid w:val="003E340E"/>
    <w:rsid w:val="003F0AFC"/>
    <w:rsid w:val="003F34DE"/>
    <w:rsid w:val="003F6065"/>
    <w:rsid w:val="004100AD"/>
    <w:rsid w:val="0041016C"/>
    <w:rsid w:val="004171F5"/>
    <w:rsid w:val="004205BE"/>
    <w:rsid w:val="00420917"/>
    <w:rsid w:val="0042578F"/>
    <w:rsid w:val="004273A3"/>
    <w:rsid w:val="00431BC5"/>
    <w:rsid w:val="00435D7A"/>
    <w:rsid w:val="004364F6"/>
    <w:rsid w:val="00461DA7"/>
    <w:rsid w:val="00465F8D"/>
    <w:rsid w:val="004703DD"/>
    <w:rsid w:val="004824AA"/>
    <w:rsid w:val="004A2199"/>
    <w:rsid w:val="004A56F1"/>
    <w:rsid w:val="004B0B77"/>
    <w:rsid w:val="004B2ACE"/>
    <w:rsid w:val="004C5902"/>
    <w:rsid w:val="004D0DFE"/>
    <w:rsid w:val="004D1AE6"/>
    <w:rsid w:val="004F3270"/>
    <w:rsid w:val="004F371A"/>
    <w:rsid w:val="00507083"/>
    <w:rsid w:val="005131D9"/>
    <w:rsid w:val="005219BD"/>
    <w:rsid w:val="00522297"/>
    <w:rsid w:val="00522F25"/>
    <w:rsid w:val="005231CC"/>
    <w:rsid w:val="005443B2"/>
    <w:rsid w:val="00545E4C"/>
    <w:rsid w:val="00547528"/>
    <w:rsid w:val="00547B03"/>
    <w:rsid w:val="005712CC"/>
    <w:rsid w:val="00572C4A"/>
    <w:rsid w:val="00573A44"/>
    <w:rsid w:val="00584D32"/>
    <w:rsid w:val="005851AC"/>
    <w:rsid w:val="0059551D"/>
    <w:rsid w:val="005B785D"/>
    <w:rsid w:val="005C05AD"/>
    <w:rsid w:val="005C0BC2"/>
    <w:rsid w:val="005C0EB5"/>
    <w:rsid w:val="005E1633"/>
    <w:rsid w:val="005E3748"/>
    <w:rsid w:val="005F5B13"/>
    <w:rsid w:val="005F79FE"/>
    <w:rsid w:val="00602BB4"/>
    <w:rsid w:val="00602FB7"/>
    <w:rsid w:val="00606A8C"/>
    <w:rsid w:val="00615549"/>
    <w:rsid w:val="006205A1"/>
    <w:rsid w:val="00625692"/>
    <w:rsid w:val="006364BC"/>
    <w:rsid w:val="006505D4"/>
    <w:rsid w:val="0065146A"/>
    <w:rsid w:val="00653A7F"/>
    <w:rsid w:val="00670459"/>
    <w:rsid w:val="00670E88"/>
    <w:rsid w:val="0067146B"/>
    <w:rsid w:val="006773D3"/>
    <w:rsid w:val="00680644"/>
    <w:rsid w:val="0069058F"/>
    <w:rsid w:val="006A38C7"/>
    <w:rsid w:val="006A3BA6"/>
    <w:rsid w:val="006B04A9"/>
    <w:rsid w:val="006D3CFB"/>
    <w:rsid w:val="006F58D8"/>
    <w:rsid w:val="007051E2"/>
    <w:rsid w:val="00707D9B"/>
    <w:rsid w:val="007150E7"/>
    <w:rsid w:val="007255C9"/>
    <w:rsid w:val="0073165D"/>
    <w:rsid w:val="00737D2B"/>
    <w:rsid w:val="00737E7F"/>
    <w:rsid w:val="00754721"/>
    <w:rsid w:val="007575E9"/>
    <w:rsid w:val="00764826"/>
    <w:rsid w:val="00767AF4"/>
    <w:rsid w:val="00770A80"/>
    <w:rsid w:val="00771FF8"/>
    <w:rsid w:val="007736F1"/>
    <w:rsid w:val="007756E5"/>
    <w:rsid w:val="007972DB"/>
    <w:rsid w:val="007B40F1"/>
    <w:rsid w:val="007B413D"/>
    <w:rsid w:val="007B7415"/>
    <w:rsid w:val="007C1C65"/>
    <w:rsid w:val="007D400C"/>
    <w:rsid w:val="007D4421"/>
    <w:rsid w:val="007E7623"/>
    <w:rsid w:val="00825E7D"/>
    <w:rsid w:val="00830480"/>
    <w:rsid w:val="008330AB"/>
    <w:rsid w:val="00844B05"/>
    <w:rsid w:val="00854A95"/>
    <w:rsid w:val="00863829"/>
    <w:rsid w:val="00866FDC"/>
    <w:rsid w:val="00871262"/>
    <w:rsid w:val="008749FF"/>
    <w:rsid w:val="00880D9F"/>
    <w:rsid w:val="00880F6F"/>
    <w:rsid w:val="00881914"/>
    <w:rsid w:val="00885255"/>
    <w:rsid w:val="00886E51"/>
    <w:rsid w:val="008C455E"/>
    <w:rsid w:val="008D6F07"/>
    <w:rsid w:val="008D79F1"/>
    <w:rsid w:val="008E56EB"/>
    <w:rsid w:val="008E6570"/>
    <w:rsid w:val="008F4754"/>
    <w:rsid w:val="008F5F0B"/>
    <w:rsid w:val="00915EA9"/>
    <w:rsid w:val="0091753C"/>
    <w:rsid w:val="00951725"/>
    <w:rsid w:val="0095203B"/>
    <w:rsid w:val="00987170"/>
    <w:rsid w:val="009876C0"/>
    <w:rsid w:val="009B342D"/>
    <w:rsid w:val="009B5149"/>
    <w:rsid w:val="009B54F0"/>
    <w:rsid w:val="009C7C25"/>
    <w:rsid w:val="00A0076F"/>
    <w:rsid w:val="00A1339F"/>
    <w:rsid w:val="00A26FE6"/>
    <w:rsid w:val="00A315F0"/>
    <w:rsid w:val="00A42943"/>
    <w:rsid w:val="00A832FD"/>
    <w:rsid w:val="00A91CB7"/>
    <w:rsid w:val="00A939FF"/>
    <w:rsid w:val="00AA19FB"/>
    <w:rsid w:val="00AD0B9B"/>
    <w:rsid w:val="00AE04D7"/>
    <w:rsid w:val="00AE2994"/>
    <w:rsid w:val="00B05AF5"/>
    <w:rsid w:val="00B1145C"/>
    <w:rsid w:val="00B15D18"/>
    <w:rsid w:val="00B15D28"/>
    <w:rsid w:val="00B22891"/>
    <w:rsid w:val="00B22E4C"/>
    <w:rsid w:val="00B411D8"/>
    <w:rsid w:val="00B41BF0"/>
    <w:rsid w:val="00B47EA1"/>
    <w:rsid w:val="00B56A80"/>
    <w:rsid w:val="00B65D07"/>
    <w:rsid w:val="00B676F0"/>
    <w:rsid w:val="00B84DE7"/>
    <w:rsid w:val="00B92360"/>
    <w:rsid w:val="00B9324C"/>
    <w:rsid w:val="00B93559"/>
    <w:rsid w:val="00B9548C"/>
    <w:rsid w:val="00BA0B46"/>
    <w:rsid w:val="00BC55D6"/>
    <w:rsid w:val="00BD0F3B"/>
    <w:rsid w:val="00BD23DF"/>
    <w:rsid w:val="00BD3BE2"/>
    <w:rsid w:val="00BE42CA"/>
    <w:rsid w:val="00C20268"/>
    <w:rsid w:val="00C3032E"/>
    <w:rsid w:val="00C30CA5"/>
    <w:rsid w:val="00C5046D"/>
    <w:rsid w:val="00C53097"/>
    <w:rsid w:val="00C5622F"/>
    <w:rsid w:val="00C57DC9"/>
    <w:rsid w:val="00C65696"/>
    <w:rsid w:val="00C662DD"/>
    <w:rsid w:val="00C723B6"/>
    <w:rsid w:val="00C867E8"/>
    <w:rsid w:val="00CB1394"/>
    <w:rsid w:val="00CC36DD"/>
    <w:rsid w:val="00CD07D0"/>
    <w:rsid w:val="00CD13DD"/>
    <w:rsid w:val="00CE540E"/>
    <w:rsid w:val="00CF196C"/>
    <w:rsid w:val="00CF30BF"/>
    <w:rsid w:val="00D03228"/>
    <w:rsid w:val="00D033EC"/>
    <w:rsid w:val="00D0595D"/>
    <w:rsid w:val="00D124DD"/>
    <w:rsid w:val="00D1570B"/>
    <w:rsid w:val="00D22950"/>
    <w:rsid w:val="00D24B1E"/>
    <w:rsid w:val="00D2568E"/>
    <w:rsid w:val="00D33570"/>
    <w:rsid w:val="00D36783"/>
    <w:rsid w:val="00D459FB"/>
    <w:rsid w:val="00D514C2"/>
    <w:rsid w:val="00D56953"/>
    <w:rsid w:val="00D84F18"/>
    <w:rsid w:val="00D90860"/>
    <w:rsid w:val="00DC038D"/>
    <w:rsid w:val="00DC1739"/>
    <w:rsid w:val="00DD2EC6"/>
    <w:rsid w:val="00DE2745"/>
    <w:rsid w:val="00DE5389"/>
    <w:rsid w:val="00DF2FB0"/>
    <w:rsid w:val="00DF7020"/>
    <w:rsid w:val="00E00BAF"/>
    <w:rsid w:val="00E0574A"/>
    <w:rsid w:val="00E11435"/>
    <w:rsid w:val="00E17C94"/>
    <w:rsid w:val="00E46B94"/>
    <w:rsid w:val="00E637C2"/>
    <w:rsid w:val="00E77A1D"/>
    <w:rsid w:val="00E80E5D"/>
    <w:rsid w:val="00E83313"/>
    <w:rsid w:val="00E85A72"/>
    <w:rsid w:val="00E92F99"/>
    <w:rsid w:val="00EA0C76"/>
    <w:rsid w:val="00EB31E6"/>
    <w:rsid w:val="00EB7B61"/>
    <w:rsid w:val="00EC4314"/>
    <w:rsid w:val="00EC65B0"/>
    <w:rsid w:val="00ED1CE9"/>
    <w:rsid w:val="00EE1144"/>
    <w:rsid w:val="00F009DB"/>
    <w:rsid w:val="00F071AA"/>
    <w:rsid w:val="00F10E74"/>
    <w:rsid w:val="00F17BFC"/>
    <w:rsid w:val="00F26EDE"/>
    <w:rsid w:val="00F279CE"/>
    <w:rsid w:val="00F4326A"/>
    <w:rsid w:val="00F52855"/>
    <w:rsid w:val="00F6234E"/>
    <w:rsid w:val="00F62930"/>
    <w:rsid w:val="00F87F46"/>
    <w:rsid w:val="00F92EC4"/>
    <w:rsid w:val="00F9452F"/>
    <w:rsid w:val="00FA0282"/>
    <w:rsid w:val="00FA5A39"/>
    <w:rsid w:val="00FC13CC"/>
    <w:rsid w:val="00FD12AC"/>
    <w:rsid w:val="00FE0085"/>
    <w:rsid w:val="00FE5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F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FB0"/>
  </w:style>
  <w:style w:type="paragraph" w:styleId="llb">
    <w:name w:val="footer"/>
    <w:basedOn w:val="Norml"/>
    <w:link w:val="llbChar"/>
    <w:uiPriority w:val="99"/>
    <w:unhideWhenUsed/>
    <w:rsid w:val="00DF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FB0"/>
  </w:style>
  <w:style w:type="paragraph" w:styleId="NormlWeb">
    <w:name w:val="Normal (Web)"/>
    <w:basedOn w:val="Norml"/>
    <w:uiPriority w:val="99"/>
    <w:semiHidden/>
    <w:unhideWhenUsed/>
    <w:rsid w:val="00D4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656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656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B935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703BB"/>
    <w:pPr>
      <w:spacing w:after="160" w:line="259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03BB"/>
    <w:pPr>
      <w:ind w:left="720"/>
      <w:contextualSpacing/>
    </w:pPr>
  </w:style>
  <w:style w:type="table" w:styleId="Rcsostblzat">
    <w:name w:val="Table Grid"/>
    <w:basedOn w:val="Normltblzat"/>
    <w:uiPriority w:val="59"/>
    <w:rsid w:val="00D36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Style">
    <w:name w:val="ListStyle"/>
    <w:rsid w:val="005C0E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incstrkz">
    <w:name w:val="No Spacing"/>
    <w:uiPriority w:val="1"/>
    <w:qFormat/>
    <w:rsid w:val="004100AD"/>
    <w:pPr>
      <w:spacing w:after="0" w:line="240" w:lineRule="auto"/>
    </w:pPr>
  </w:style>
  <w:style w:type="character" w:customStyle="1" w:styleId="textexposedshow">
    <w:name w:val="text_exposed_show"/>
    <w:basedOn w:val="Bekezdsalapbettpusa"/>
    <w:rsid w:val="00880D9F"/>
  </w:style>
  <w:style w:type="character" w:styleId="Jegyzethivatkozs">
    <w:name w:val="annotation reference"/>
    <w:basedOn w:val="Bekezdsalapbettpusa"/>
    <w:uiPriority w:val="99"/>
    <w:semiHidden/>
    <w:unhideWhenUsed/>
    <w:rsid w:val="004D0D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D0D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D0DF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D0D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D0DF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D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0DFE"/>
    <w:rPr>
      <w:rFonts w:ascii="Segoe UI" w:hAnsi="Segoe UI" w:cs="Segoe UI"/>
      <w:sz w:val="18"/>
      <w:szCs w:val="18"/>
    </w:rPr>
  </w:style>
  <w:style w:type="paragraph" w:customStyle="1" w:styleId="Felsorols21">
    <w:name w:val="Felsorolás 21"/>
    <w:basedOn w:val="Norml"/>
    <w:rsid w:val="001F168B"/>
    <w:pPr>
      <w:tabs>
        <w:tab w:val="left" w:pos="0"/>
      </w:tabs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DF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F2FB0"/>
  </w:style>
  <w:style w:type="paragraph" w:styleId="llb">
    <w:name w:val="footer"/>
    <w:basedOn w:val="Norml"/>
    <w:link w:val="llbChar"/>
    <w:uiPriority w:val="99"/>
    <w:unhideWhenUsed/>
    <w:rsid w:val="00DF2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F2FB0"/>
  </w:style>
  <w:style w:type="paragraph" w:styleId="NormlWeb">
    <w:name w:val="Normal (Web)"/>
    <w:basedOn w:val="Norml"/>
    <w:uiPriority w:val="99"/>
    <w:semiHidden/>
    <w:unhideWhenUsed/>
    <w:rsid w:val="00D4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C6569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65696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il">
    <w:name w:val="il"/>
    <w:basedOn w:val="Bekezdsalapbettpusa"/>
    <w:rsid w:val="00B935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5EEAD-4607-4F64-AF51-72E14EBDB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2628</Words>
  <Characters>18134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Takácsné Bíró Zsuzsa</cp:lastModifiedBy>
  <cp:revision>3</cp:revision>
  <dcterms:created xsi:type="dcterms:W3CDTF">2021-11-05T14:29:00Z</dcterms:created>
  <dcterms:modified xsi:type="dcterms:W3CDTF">2023-02-03T06:39:00Z</dcterms:modified>
</cp:coreProperties>
</file>